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A" w:rsidRPr="00793E1B" w:rsidRDefault="00E7127F" w:rsidP="00CB77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7127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2.5pt;margin-top:-17.35pt;width:246.9pt;height:69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B77CA" w:rsidRPr="00827AA4" w:rsidRDefault="00CB77CA" w:rsidP="00CB77CA">
                  <w:pPr>
                    <w:jc w:val="both"/>
                  </w:pPr>
                  <w:r w:rsidRPr="00641D51">
                    <w:t>Приложение к ОПОП по направлению подго</w:t>
                  </w:r>
                  <w:r>
                    <w:t xml:space="preserve">товки </w:t>
                  </w:r>
                  <w:r w:rsidRPr="00045802">
                    <w:rPr>
                      <w:b/>
                    </w:rPr>
                    <w:t>38.03.02 Менеджмент</w:t>
                  </w:r>
                  <w:r w:rsidRPr="00641D51">
                    <w:t xml:space="preserve"> (уровень бакалавриата), Н</w:t>
                  </w:r>
                  <w:r w:rsidRPr="00641D51">
                    <w:t>а</w:t>
                  </w:r>
                  <w:r w:rsidRPr="00641D51">
                    <w:t xml:space="preserve">правленность (профиль) программы </w:t>
                  </w:r>
                  <w:r>
                    <w:t>«Менеджмент организации»</w:t>
                  </w:r>
                  <w:r w:rsidRPr="00BA5034">
                    <w:t xml:space="preserve">, </w:t>
                  </w:r>
                  <w:r w:rsidRPr="006D68B1">
                    <w:t>утв. при</w:t>
                  </w:r>
                  <w:r w:rsidR="00827AA4">
                    <w:t xml:space="preserve">казом ректора </w:t>
                  </w:r>
                  <w:proofErr w:type="spellStart"/>
                  <w:r w:rsidR="00827AA4">
                    <w:t>ОмГА</w:t>
                  </w:r>
                  <w:proofErr w:type="spellEnd"/>
                  <w:r w:rsidR="00827AA4">
                    <w:t xml:space="preserve"> от </w:t>
                  </w:r>
                  <w:bookmarkStart w:id="0" w:name="_Hlk132615066"/>
                  <w:r w:rsidR="00E0528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CB77CA" w:rsidRPr="00793E1B" w:rsidRDefault="00CB77CA" w:rsidP="00CB77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B77CA" w:rsidRPr="00793E1B" w:rsidRDefault="00CB77CA" w:rsidP="00CB77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B77CA" w:rsidRPr="00793E1B" w:rsidRDefault="00CB77CA" w:rsidP="00CB77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B77CA" w:rsidRPr="00793E1B" w:rsidRDefault="00CB77CA" w:rsidP="00CB77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B77CA" w:rsidRPr="00793E1B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B77CA" w:rsidRPr="00793E1B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B77CA" w:rsidRPr="00641D51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E05287" w:rsidRPr="00E05287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CB77CA" w:rsidRPr="00793E1B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B77CA" w:rsidRPr="00793E1B" w:rsidRDefault="00E7127F" w:rsidP="00CB77C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7127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B77CA" w:rsidRPr="00C94464" w:rsidRDefault="00CB77CA" w:rsidP="00CB77C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77CA" w:rsidRPr="00C94464" w:rsidRDefault="00CB77CA" w:rsidP="00CB77C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6340E" w:rsidRDefault="00F6340E" w:rsidP="00F6340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F6340E" w:rsidRDefault="00F6340E" w:rsidP="00F6340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CB77CA" w:rsidRPr="00C94464" w:rsidRDefault="00E05287" w:rsidP="00F6340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B77CA" w:rsidRPr="00793E1B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B77CA" w:rsidRPr="00793E1B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B77CA" w:rsidRPr="00793E1B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B77CA" w:rsidRPr="00793E1B" w:rsidRDefault="00CB77CA" w:rsidP="00CB77C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B77CA" w:rsidRPr="00793E1B" w:rsidRDefault="00CB77CA" w:rsidP="00CB77C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B77CA" w:rsidRPr="00793E1B" w:rsidRDefault="00CB77CA" w:rsidP="00CB77C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B77CA" w:rsidRDefault="00CB77CA" w:rsidP="00CB77C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B77CA" w:rsidRPr="00793E1B" w:rsidRDefault="00CB77CA" w:rsidP="00CB77C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B77CA" w:rsidRDefault="00CB77CA" w:rsidP="00CB77C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B77CA" w:rsidRPr="00793E1B" w:rsidRDefault="00CB77CA" w:rsidP="00CB77C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B77CA" w:rsidRPr="00793E1B" w:rsidRDefault="00CB77CA" w:rsidP="00CB77C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B77CA" w:rsidRPr="00793E1B" w:rsidRDefault="00CB77CA" w:rsidP="00CB77C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B77CA" w:rsidRDefault="00CB77CA" w:rsidP="00CB77C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АНТИКРИЗИСНОЕ управление</w:t>
      </w:r>
    </w:p>
    <w:p w:rsidR="00CB77CA" w:rsidRPr="00E81007" w:rsidRDefault="00CB77CA" w:rsidP="00CB77C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CB77CA" w:rsidRDefault="00CB77CA" w:rsidP="00CB77CA">
      <w:pPr>
        <w:autoSpaceDE/>
        <w:autoSpaceDN/>
        <w:adjustRightInd/>
        <w:ind w:right="1"/>
        <w:contextualSpacing/>
        <w:jc w:val="center"/>
        <w:rPr>
          <w:b/>
          <w:bCs/>
          <w:sz w:val="24"/>
          <w:szCs w:val="24"/>
        </w:rPr>
      </w:pPr>
      <w:r w:rsidRPr="006B7F47">
        <w:rPr>
          <w:b/>
          <w:bCs/>
          <w:sz w:val="24"/>
          <w:szCs w:val="24"/>
        </w:rPr>
        <w:t>Б</w:t>
      </w:r>
      <w:proofErr w:type="gramStart"/>
      <w:r w:rsidRPr="006B7F47">
        <w:rPr>
          <w:b/>
          <w:bCs/>
          <w:sz w:val="24"/>
          <w:szCs w:val="24"/>
        </w:rPr>
        <w:t>1</w:t>
      </w:r>
      <w:proofErr w:type="gramEnd"/>
      <w:r w:rsidRPr="006B7F47">
        <w:rPr>
          <w:b/>
          <w:bCs/>
          <w:sz w:val="24"/>
          <w:szCs w:val="24"/>
        </w:rPr>
        <w:t>.В.</w:t>
      </w:r>
      <w:r>
        <w:rPr>
          <w:b/>
          <w:bCs/>
          <w:sz w:val="24"/>
          <w:szCs w:val="24"/>
        </w:rPr>
        <w:t>07</w:t>
      </w:r>
    </w:p>
    <w:p w:rsidR="00CB77CA" w:rsidRPr="00793E1B" w:rsidRDefault="00CB77CA" w:rsidP="00CB77C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B77CA" w:rsidRPr="00793E1B" w:rsidRDefault="00CB77CA" w:rsidP="00CB77C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CB77CA" w:rsidRPr="00E81007" w:rsidRDefault="00CB77CA" w:rsidP="00CB77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>программа прикладного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B77CA" w:rsidRPr="00E81007" w:rsidRDefault="00CB77CA" w:rsidP="00CB77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77CA" w:rsidRPr="00E81007" w:rsidRDefault="00CB77CA" w:rsidP="00CB77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77CA" w:rsidRPr="00E81007" w:rsidRDefault="00CB77CA" w:rsidP="00CB77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38.03.02Менеджмент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CB77CA" w:rsidRPr="00C74712" w:rsidRDefault="00CB77CA" w:rsidP="00CB77CA">
      <w:pPr>
        <w:pStyle w:val="21"/>
        <w:shd w:val="clear" w:color="auto" w:fill="auto"/>
        <w:tabs>
          <w:tab w:val="left" w:pos="2884"/>
        </w:tabs>
        <w:spacing w:after="0" w:line="240" w:lineRule="auto"/>
        <w:contextualSpacing/>
        <w:rPr>
          <w:b/>
          <w:sz w:val="24"/>
          <w:szCs w:val="24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Менеджмент организации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CB77CA" w:rsidRPr="00E81007" w:rsidRDefault="00CB77CA" w:rsidP="00CB77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77CA" w:rsidRPr="00793E1B" w:rsidRDefault="00CB77CA" w:rsidP="00CB77C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B77CA" w:rsidRPr="006E1872" w:rsidRDefault="00CB77CA" w:rsidP="00CB77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B77CA" w:rsidRPr="006E1872" w:rsidRDefault="00CB77CA" w:rsidP="00CB77C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C6CE3" w:rsidRDefault="00FC6CE3" w:rsidP="00FC6CE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731F" w:rsidRDefault="00E05287" w:rsidP="00CB73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CB731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B731F" w:rsidRDefault="00CB731F" w:rsidP="00CB73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CB731F" w:rsidRDefault="00CB731F" w:rsidP="00CB731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6CE3" w:rsidRDefault="00FC6CE3" w:rsidP="00FC6C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FC6CE3" w:rsidRDefault="00FC6CE3" w:rsidP="00FC6C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6CE3" w:rsidRDefault="00FC6CE3" w:rsidP="00FC6C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6CE3" w:rsidRPr="00FC6CE3" w:rsidRDefault="00FC6CE3" w:rsidP="00FC6CE3">
      <w:pPr>
        <w:suppressAutoHyphens/>
        <w:jc w:val="center"/>
        <w:rPr>
          <w:color w:val="000000"/>
          <w:sz w:val="24"/>
          <w:szCs w:val="24"/>
        </w:rPr>
      </w:pPr>
      <w:r w:rsidRPr="00FC6CE3">
        <w:rPr>
          <w:color w:val="000000"/>
          <w:sz w:val="24"/>
          <w:szCs w:val="24"/>
        </w:rPr>
        <w:t>Омск, 202</w:t>
      </w:r>
      <w:bookmarkEnd w:id="4"/>
      <w:bookmarkEnd w:id="6"/>
      <w:r w:rsidR="00E05287">
        <w:rPr>
          <w:color w:val="000000"/>
          <w:sz w:val="24"/>
          <w:szCs w:val="24"/>
        </w:rPr>
        <w:t>3</w:t>
      </w:r>
    </w:p>
    <w:p w:rsidR="00CB77CA" w:rsidRPr="00793E1B" w:rsidRDefault="00FC6CE3" w:rsidP="00FC6CE3">
      <w:pPr>
        <w:widowControl/>
        <w:autoSpaceDE/>
        <w:adjustRightInd/>
        <w:ind w:left="5670"/>
        <w:rPr>
          <w:b/>
          <w:color w:val="000000"/>
          <w:sz w:val="24"/>
          <w:szCs w:val="24"/>
        </w:rPr>
      </w:pPr>
      <w:r w:rsidRPr="00FC6CE3">
        <w:rPr>
          <w:color w:val="000000"/>
          <w:sz w:val="24"/>
          <w:szCs w:val="24"/>
        </w:rPr>
        <w:br w:type="page"/>
      </w:r>
    </w:p>
    <w:p w:rsidR="00CB77CA" w:rsidRPr="00793E1B" w:rsidRDefault="00CB77CA" w:rsidP="00CB77C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6340E" w:rsidRDefault="00F6340E" w:rsidP="00F6340E">
      <w:pPr>
        <w:jc w:val="center"/>
        <w:rPr>
          <w:spacing w:val="-3"/>
          <w:sz w:val="24"/>
          <w:szCs w:val="24"/>
        </w:rPr>
      </w:pPr>
    </w:p>
    <w:p w:rsidR="00F6340E" w:rsidRDefault="00F6340E" w:rsidP="00F6340E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F6340E" w:rsidRDefault="00F6340E" w:rsidP="00F6340E">
      <w:pPr>
        <w:rPr>
          <w:spacing w:val="-3"/>
          <w:sz w:val="24"/>
          <w:szCs w:val="24"/>
          <w:lang w:eastAsia="en-US"/>
        </w:rPr>
      </w:pPr>
    </w:p>
    <w:p w:rsidR="00F6340E" w:rsidRDefault="00F6340E" w:rsidP="00F6340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E05287" w:rsidRPr="00371907">
        <w:rPr>
          <w:sz w:val="24"/>
          <w:szCs w:val="24"/>
        </w:rPr>
        <w:t>Экономики и управл</w:t>
      </w:r>
      <w:r w:rsidR="00E05287" w:rsidRPr="00371907">
        <w:rPr>
          <w:sz w:val="24"/>
          <w:szCs w:val="24"/>
        </w:rPr>
        <w:t>е</w:t>
      </w:r>
      <w:r w:rsidR="00E05287" w:rsidRPr="00371907">
        <w:rPr>
          <w:sz w:val="24"/>
          <w:szCs w:val="24"/>
        </w:rPr>
        <w:t>ния</w:t>
      </w:r>
      <w:r>
        <w:rPr>
          <w:spacing w:val="-3"/>
          <w:sz w:val="24"/>
          <w:szCs w:val="24"/>
        </w:rPr>
        <w:t>»</w:t>
      </w:r>
    </w:p>
    <w:p w:rsidR="00F6340E" w:rsidRDefault="00E05287" w:rsidP="00F6340E">
      <w:pPr>
        <w:rPr>
          <w:spacing w:val="-3"/>
          <w:sz w:val="24"/>
          <w:szCs w:val="24"/>
          <w:lang w:eastAsia="en-US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F6340E" w:rsidRDefault="00F6340E" w:rsidP="00F6340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DF1076" w:rsidRPr="00793E1B" w:rsidRDefault="00CB77C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734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734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734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34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773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34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773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C77345" w:rsidRPr="006E1872" w:rsidRDefault="00DF1076" w:rsidP="00CB77CA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77345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77345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77345" w:rsidRPr="002C784C" w:rsidRDefault="00C77345" w:rsidP="00C7734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77345" w:rsidRPr="002C784C" w:rsidRDefault="00C77345" w:rsidP="00C77345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FC6CE3" w:rsidRPr="00FC6CE3" w:rsidRDefault="00FC6CE3" w:rsidP="00FC6CE3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FC6CE3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FC6CE3">
        <w:rPr>
          <w:color w:val="000000"/>
          <w:sz w:val="24"/>
          <w:szCs w:val="24"/>
        </w:rPr>
        <w:t>а</w:t>
      </w:r>
      <w:r w:rsidRPr="00FC6CE3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FC6CE3">
        <w:rPr>
          <w:color w:val="000000"/>
          <w:sz w:val="24"/>
          <w:szCs w:val="24"/>
        </w:rPr>
        <w:t>е</w:t>
      </w:r>
      <w:r w:rsidRPr="00FC6CE3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FC6CE3" w:rsidRPr="00FC6CE3" w:rsidRDefault="00FC6CE3" w:rsidP="00FC6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6CE3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C6CE3">
        <w:rPr>
          <w:color w:val="000000"/>
          <w:sz w:val="24"/>
          <w:szCs w:val="24"/>
          <w:lang w:eastAsia="en-US"/>
        </w:rPr>
        <w:t>а</w:t>
      </w:r>
      <w:r w:rsidRPr="00FC6CE3">
        <w:rPr>
          <w:color w:val="000000"/>
          <w:sz w:val="24"/>
          <w:szCs w:val="24"/>
          <w:lang w:eastAsia="en-US"/>
        </w:rPr>
        <w:t>тивными актами ЧУ ОО ВО «</w:t>
      </w:r>
      <w:r w:rsidRPr="00FC6CE3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C6CE3">
        <w:rPr>
          <w:color w:val="000000"/>
          <w:sz w:val="24"/>
          <w:szCs w:val="24"/>
          <w:lang w:eastAsia="en-US"/>
        </w:rPr>
        <w:t>» (</w:t>
      </w:r>
      <w:r w:rsidRPr="00FC6CE3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FC6CE3">
        <w:rPr>
          <w:i/>
          <w:color w:val="000000"/>
          <w:sz w:val="24"/>
          <w:szCs w:val="24"/>
          <w:lang w:eastAsia="en-US"/>
        </w:rPr>
        <w:t>О</w:t>
      </w:r>
      <w:r w:rsidRPr="00FC6CE3">
        <w:rPr>
          <w:i/>
          <w:color w:val="000000"/>
          <w:sz w:val="24"/>
          <w:szCs w:val="24"/>
          <w:lang w:eastAsia="en-US"/>
        </w:rPr>
        <w:t>м</w:t>
      </w:r>
      <w:r w:rsidRPr="00FC6CE3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FC6CE3">
        <w:rPr>
          <w:color w:val="000000"/>
          <w:sz w:val="24"/>
          <w:szCs w:val="24"/>
          <w:lang w:eastAsia="en-US"/>
        </w:rPr>
        <w:t>):</w:t>
      </w:r>
    </w:p>
    <w:p w:rsidR="00FC6CE3" w:rsidRPr="00FC6CE3" w:rsidRDefault="00FC6CE3" w:rsidP="00FC6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FC6CE3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C6CE3">
        <w:rPr>
          <w:color w:val="000000"/>
          <w:sz w:val="24"/>
          <w:szCs w:val="24"/>
          <w:lang w:eastAsia="en-US"/>
        </w:rPr>
        <w:t>ь</w:t>
      </w:r>
      <w:r w:rsidRPr="00FC6CE3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FC6CE3">
        <w:rPr>
          <w:color w:val="000000"/>
          <w:sz w:val="24"/>
          <w:szCs w:val="24"/>
          <w:lang w:eastAsia="en-US"/>
        </w:rPr>
        <w:t>о</w:t>
      </w:r>
      <w:r w:rsidRPr="00FC6CE3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C6CE3">
        <w:rPr>
          <w:color w:val="000000"/>
          <w:sz w:val="24"/>
          <w:szCs w:val="24"/>
          <w:lang w:eastAsia="en-US"/>
        </w:rPr>
        <w:t>ОмГА</w:t>
      </w:r>
      <w:proofErr w:type="spellEnd"/>
      <w:r w:rsidRPr="00FC6CE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C6CE3" w:rsidRPr="00FC6CE3" w:rsidRDefault="00FC6CE3" w:rsidP="00FC6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6CE3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C6CE3">
        <w:rPr>
          <w:color w:val="000000"/>
          <w:sz w:val="24"/>
          <w:szCs w:val="24"/>
          <w:lang w:eastAsia="en-US"/>
        </w:rPr>
        <w:t>у</w:t>
      </w:r>
      <w:r w:rsidRPr="00FC6CE3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FC6CE3">
        <w:rPr>
          <w:color w:val="000000"/>
          <w:sz w:val="24"/>
          <w:szCs w:val="24"/>
          <w:lang w:eastAsia="en-US"/>
        </w:rPr>
        <w:t>ОмГА</w:t>
      </w:r>
      <w:proofErr w:type="spellEnd"/>
      <w:r w:rsidRPr="00FC6CE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C6CE3">
        <w:rPr>
          <w:color w:val="000000"/>
          <w:sz w:val="24"/>
          <w:szCs w:val="24"/>
          <w:lang w:eastAsia="en-US"/>
        </w:rPr>
        <w:t>а</w:t>
      </w:r>
      <w:r w:rsidRPr="00FC6CE3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FC6CE3" w:rsidRPr="00FC6CE3" w:rsidRDefault="00FC6CE3" w:rsidP="00FC6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6CE3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C6CE3">
        <w:rPr>
          <w:color w:val="000000"/>
          <w:sz w:val="24"/>
          <w:szCs w:val="24"/>
          <w:lang w:eastAsia="en-US"/>
        </w:rPr>
        <w:t>а</w:t>
      </w:r>
      <w:r w:rsidRPr="00FC6CE3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C6CE3">
        <w:rPr>
          <w:color w:val="000000"/>
          <w:sz w:val="24"/>
          <w:szCs w:val="24"/>
          <w:lang w:eastAsia="en-US"/>
        </w:rPr>
        <w:t>ОмГА</w:t>
      </w:r>
      <w:proofErr w:type="spellEnd"/>
      <w:r w:rsidRPr="00FC6CE3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FC6CE3" w:rsidRPr="00FC6CE3" w:rsidRDefault="00FC6CE3" w:rsidP="00FC6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6CE3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FC6CE3">
        <w:rPr>
          <w:color w:val="000000"/>
          <w:sz w:val="24"/>
          <w:szCs w:val="24"/>
          <w:lang w:eastAsia="en-US"/>
        </w:rPr>
        <w:t>с</w:t>
      </w:r>
      <w:r w:rsidRPr="00FC6CE3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C6CE3">
        <w:rPr>
          <w:color w:val="000000"/>
          <w:sz w:val="24"/>
          <w:szCs w:val="24"/>
          <w:lang w:eastAsia="en-US"/>
        </w:rPr>
        <w:t>ь</w:t>
      </w:r>
      <w:r w:rsidRPr="00FC6CE3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FC6CE3">
        <w:rPr>
          <w:color w:val="000000"/>
          <w:sz w:val="24"/>
          <w:szCs w:val="24"/>
          <w:lang w:eastAsia="en-US"/>
        </w:rPr>
        <w:t>б</w:t>
      </w:r>
      <w:r w:rsidRPr="00FC6CE3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C6CE3">
        <w:rPr>
          <w:color w:val="000000"/>
          <w:sz w:val="24"/>
          <w:szCs w:val="24"/>
          <w:lang w:eastAsia="en-US"/>
        </w:rPr>
        <w:t>е</w:t>
      </w:r>
      <w:r w:rsidRPr="00FC6CE3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FC6CE3">
        <w:rPr>
          <w:color w:val="000000"/>
          <w:sz w:val="24"/>
          <w:szCs w:val="24"/>
          <w:lang w:eastAsia="en-US"/>
        </w:rPr>
        <w:t>ОмГА</w:t>
      </w:r>
      <w:proofErr w:type="spellEnd"/>
      <w:r w:rsidRPr="00FC6CE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C6CE3">
        <w:rPr>
          <w:color w:val="000000"/>
          <w:sz w:val="24"/>
          <w:szCs w:val="24"/>
          <w:lang w:eastAsia="en-US"/>
        </w:rPr>
        <w:t>к</w:t>
      </w:r>
      <w:r w:rsidRPr="00FC6CE3">
        <w:rPr>
          <w:color w:val="000000"/>
          <w:sz w:val="24"/>
          <w:szCs w:val="24"/>
          <w:lang w:eastAsia="en-US"/>
        </w:rPr>
        <w:t>тора от 28.02.2022 № 23;</w:t>
      </w:r>
    </w:p>
    <w:p w:rsidR="00FC6CE3" w:rsidRPr="00FC6CE3" w:rsidRDefault="00FC6CE3" w:rsidP="00FC6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6CE3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C6CE3">
        <w:rPr>
          <w:color w:val="000000"/>
          <w:sz w:val="24"/>
          <w:szCs w:val="24"/>
          <w:lang w:eastAsia="en-US"/>
        </w:rPr>
        <w:t>а</w:t>
      </w:r>
      <w:r w:rsidRPr="00FC6CE3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FC6CE3">
        <w:rPr>
          <w:color w:val="000000"/>
          <w:sz w:val="24"/>
          <w:szCs w:val="24"/>
          <w:lang w:eastAsia="en-US"/>
        </w:rPr>
        <w:t>а</w:t>
      </w:r>
      <w:r w:rsidRPr="00FC6CE3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C6CE3">
        <w:rPr>
          <w:color w:val="000000"/>
          <w:sz w:val="24"/>
          <w:szCs w:val="24"/>
          <w:lang w:eastAsia="en-US"/>
        </w:rPr>
        <w:t>ОмГА</w:t>
      </w:r>
      <w:proofErr w:type="spellEnd"/>
      <w:r w:rsidRPr="00FC6CE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C77345" w:rsidRPr="006E1872" w:rsidRDefault="00C77345" w:rsidP="00C7734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E05287">
        <w:rPr>
          <w:color w:val="000000"/>
          <w:sz w:val="24"/>
          <w:szCs w:val="24"/>
        </w:rPr>
        <w:t xml:space="preserve"> </w:t>
      </w:r>
      <w:bookmarkStart w:id="12" w:name="_Hlk132615181"/>
      <w:r w:rsidR="00E0528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2C784C">
        <w:rPr>
          <w:sz w:val="24"/>
          <w:szCs w:val="24"/>
          <w:lang w:eastAsia="en-US"/>
        </w:rPr>
        <w:t>;</w:t>
      </w:r>
    </w:p>
    <w:p w:rsidR="00C77345" w:rsidRPr="006E1872" w:rsidRDefault="00C77345" w:rsidP="00C7734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>»; форма обучения – заочная на</w:t>
      </w:r>
      <w:r w:rsidR="00E05287">
        <w:rPr>
          <w:color w:val="000000"/>
          <w:sz w:val="24"/>
          <w:szCs w:val="24"/>
        </w:rPr>
        <w:t xml:space="preserve"> </w:t>
      </w:r>
      <w:r w:rsidR="00E0528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6340E">
        <w:rPr>
          <w:sz w:val="24"/>
          <w:szCs w:val="24"/>
        </w:rPr>
        <w:t>.</w:t>
      </w:r>
    </w:p>
    <w:p w:rsidR="00A76E53" w:rsidRPr="00C77345" w:rsidRDefault="00A76E53" w:rsidP="00C77345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C7734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B7F47" w:rsidRPr="00C77345">
        <w:rPr>
          <w:b/>
          <w:bCs/>
          <w:sz w:val="24"/>
          <w:szCs w:val="24"/>
        </w:rPr>
        <w:t>Б</w:t>
      </w:r>
      <w:proofErr w:type="gramStart"/>
      <w:r w:rsidR="006B7F47" w:rsidRPr="00C77345">
        <w:rPr>
          <w:b/>
          <w:bCs/>
          <w:sz w:val="24"/>
          <w:szCs w:val="24"/>
        </w:rPr>
        <w:t>1</w:t>
      </w:r>
      <w:proofErr w:type="gramEnd"/>
      <w:r w:rsidR="006B7F47" w:rsidRPr="00C77345">
        <w:rPr>
          <w:b/>
          <w:bCs/>
          <w:sz w:val="24"/>
          <w:szCs w:val="24"/>
        </w:rPr>
        <w:t>.В.</w:t>
      </w:r>
      <w:r w:rsidR="00FE6292" w:rsidRPr="00C77345">
        <w:rPr>
          <w:b/>
          <w:bCs/>
          <w:sz w:val="24"/>
          <w:szCs w:val="24"/>
        </w:rPr>
        <w:t>07</w:t>
      </w:r>
      <w:r w:rsidR="009F4070" w:rsidRPr="00C77345">
        <w:rPr>
          <w:b/>
          <w:sz w:val="24"/>
          <w:szCs w:val="24"/>
        </w:rPr>
        <w:t>«</w:t>
      </w:r>
      <w:r w:rsidR="006B7F47" w:rsidRPr="00C77345">
        <w:rPr>
          <w:b/>
          <w:sz w:val="24"/>
          <w:szCs w:val="24"/>
        </w:rPr>
        <w:t>Антикризисное управление</w:t>
      </w:r>
      <w:r w:rsidR="0055565E" w:rsidRPr="00C77345">
        <w:rPr>
          <w:b/>
          <w:sz w:val="24"/>
          <w:szCs w:val="24"/>
        </w:rPr>
        <w:t>» в</w:t>
      </w:r>
      <w:r w:rsidRPr="00C77345">
        <w:rPr>
          <w:b/>
          <w:sz w:val="24"/>
          <w:szCs w:val="24"/>
        </w:rPr>
        <w:t xml:space="preserve"> тече</w:t>
      </w:r>
      <w:r w:rsidR="009F4070" w:rsidRPr="00C77345">
        <w:rPr>
          <w:b/>
          <w:sz w:val="24"/>
          <w:szCs w:val="24"/>
        </w:rPr>
        <w:t xml:space="preserve">ние </w:t>
      </w:r>
      <w:bookmarkStart w:id="13" w:name="_Hlk104374898"/>
      <w:r w:rsidR="00E05287">
        <w:rPr>
          <w:b/>
          <w:color w:val="000000"/>
          <w:sz w:val="24"/>
          <w:szCs w:val="24"/>
        </w:rPr>
        <w:t>2023/2024</w:t>
      </w:r>
      <w:r w:rsidR="00FC6CE3" w:rsidRPr="00FC6CE3">
        <w:rPr>
          <w:b/>
          <w:color w:val="000000"/>
          <w:sz w:val="24"/>
          <w:szCs w:val="24"/>
        </w:rPr>
        <w:t xml:space="preserve"> </w:t>
      </w:r>
      <w:bookmarkEnd w:id="13"/>
      <w:r w:rsidRPr="00C77345">
        <w:rPr>
          <w:b/>
          <w:sz w:val="24"/>
          <w:szCs w:val="24"/>
        </w:rPr>
        <w:t>учебного года:</w:t>
      </w:r>
    </w:p>
    <w:p w:rsidR="00A76E53" w:rsidRPr="0055565E" w:rsidRDefault="00C77345" w:rsidP="00FE6292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5565E">
        <w:rPr>
          <w:sz w:val="24"/>
          <w:szCs w:val="24"/>
        </w:rPr>
        <w:t>«</w:t>
      </w:r>
      <w:r w:rsidR="00FE6292">
        <w:rPr>
          <w:b/>
          <w:sz w:val="24"/>
          <w:szCs w:val="24"/>
        </w:rPr>
        <w:t>Антикризисное управление</w:t>
      </w:r>
      <w:r w:rsidR="00A76E53" w:rsidRPr="0055565E">
        <w:rPr>
          <w:sz w:val="24"/>
          <w:szCs w:val="24"/>
        </w:rPr>
        <w:t>» в тече</w:t>
      </w:r>
      <w:r w:rsidR="009F4070" w:rsidRPr="0055565E">
        <w:rPr>
          <w:sz w:val="24"/>
          <w:szCs w:val="24"/>
        </w:rPr>
        <w:t xml:space="preserve">ние </w:t>
      </w:r>
      <w:r w:rsidR="00E05287">
        <w:rPr>
          <w:b/>
          <w:color w:val="000000"/>
          <w:sz w:val="24"/>
          <w:szCs w:val="24"/>
        </w:rPr>
        <w:t>2023/2024</w:t>
      </w:r>
      <w:r w:rsidR="00FC6CE3" w:rsidRPr="00FC6CE3">
        <w:rPr>
          <w:b/>
          <w:color w:val="000000"/>
          <w:sz w:val="24"/>
          <w:szCs w:val="24"/>
        </w:rPr>
        <w:t xml:space="preserve"> </w:t>
      </w:r>
      <w:r w:rsidR="00A76E53" w:rsidRPr="0055565E">
        <w:rPr>
          <w:sz w:val="24"/>
          <w:szCs w:val="24"/>
        </w:rPr>
        <w:t>учебного года.</w:t>
      </w:r>
      <w:proofErr w:type="gramEnd"/>
    </w:p>
    <w:p w:rsidR="002933E5" w:rsidRPr="0055565E" w:rsidRDefault="002933E5" w:rsidP="0055565E">
      <w:pPr>
        <w:suppressAutoHyphens/>
        <w:jc w:val="both"/>
        <w:rPr>
          <w:sz w:val="24"/>
          <w:szCs w:val="24"/>
        </w:rPr>
      </w:pPr>
    </w:p>
    <w:p w:rsidR="00BB70FB" w:rsidRPr="006B7F47" w:rsidRDefault="007F4B97" w:rsidP="00F54F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65E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55565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B7F47" w:rsidRPr="006B7F4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6B7F47" w:rsidRPr="006B7F47">
        <w:rPr>
          <w:rFonts w:ascii="Times New Roman" w:hAnsi="Times New Roman"/>
          <w:b/>
          <w:bCs/>
          <w:sz w:val="24"/>
          <w:szCs w:val="24"/>
        </w:rPr>
        <w:t>1.В.</w:t>
      </w:r>
      <w:r w:rsidR="00135FB9">
        <w:rPr>
          <w:rFonts w:ascii="Times New Roman" w:hAnsi="Times New Roman"/>
          <w:b/>
          <w:bCs/>
          <w:sz w:val="24"/>
          <w:szCs w:val="24"/>
        </w:rPr>
        <w:t>07</w:t>
      </w:r>
      <w:r w:rsidR="006B7F47" w:rsidRPr="006B7F47">
        <w:rPr>
          <w:rFonts w:ascii="Times New Roman" w:hAnsi="Times New Roman"/>
          <w:b/>
          <w:sz w:val="24"/>
          <w:szCs w:val="24"/>
        </w:rPr>
        <w:t>«Антикризисное управление»</w:t>
      </w:r>
    </w:p>
    <w:p w:rsidR="0055565E" w:rsidRPr="00793E1B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54F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55565E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77345" w:rsidRPr="006E1872" w:rsidRDefault="002B6C87" w:rsidP="00C7734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5565E">
        <w:rPr>
          <w:rFonts w:eastAsia="Calibri"/>
          <w:sz w:val="24"/>
          <w:szCs w:val="24"/>
          <w:lang w:eastAsia="en-US"/>
        </w:rPr>
        <w:tab/>
      </w:r>
      <w:r w:rsidR="00C77345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77345" w:rsidRPr="009708A5">
        <w:rPr>
          <w:b/>
          <w:sz w:val="24"/>
          <w:szCs w:val="24"/>
        </w:rPr>
        <w:t>38.03.02 Менеджмент</w:t>
      </w:r>
      <w:r w:rsidR="00C77345" w:rsidRPr="006E1872">
        <w:rPr>
          <w:sz w:val="24"/>
          <w:szCs w:val="24"/>
        </w:rPr>
        <w:t>, у</w:t>
      </w:r>
      <w:r w:rsidR="00C77345" w:rsidRPr="006E1872">
        <w:rPr>
          <w:sz w:val="24"/>
          <w:szCs w:val="24"/>
        </w:rPr>
        <w:t>т</w:t>
      </w:r>
      <w:r w:rsidR="00C77345" w:rsidRPr="006E1872">
        <w:rPr>
          <w:sz w:val="24"/>
          <w:szCs w:val="24"/>
        </w:rPr>
        <w:t xml:space="preserve">вержденного Приказом Минобрнауки России от </w:t>
      </w:r>
      <w:r w:rsidR="00C77345">
        <w:rPr>
          <w:color w:val="000000"/>
          <w:sz w:val="24"/>
          <w:szCs w:val="24"/>
        </w:rPr>
        <w:t>12.01</w:t>
      </w:r>
      <w:r w:rsidR="00C77345" w:rsidRPr="00EB6EDB">
        <w:rPr>
          <w:color w:val="000000"/>
          <w:sz w:val="24"/>
          <w:szCs w:val="24"/>
        </w:rPr>
        <w:t>.201</w:t>
      </w:r>
      <w:r w:rsidR="00C77345">
        <w:rPr>
          <w:color w:val="000000"/>
          <w:sz w:val="24"/>
          <w:szCs w:val="24"/>
        </w:rPr>
        <w:t>6</w:t>
      </w:r>
      <w:r w:rsidR="00C77345" w:rsidRPr="006E1872">
        <w:rPr>
          <w:bCs/>
          <w:sz w:val="24"/>
          <w:szCs w:val="24"/>
        </w:rPr>
        <w:t xml:space="preserve">N </w:t>
      </w:r>
      <w:r w:rsidR="00C77345">
        <w:rPr>
          <w:bCs/>
          <w:sz w:val="24"/>
          <w:szCs w:val="24"/>
        </w:rPr>
        <w:t xml:space="preserve">7 </w:t>
      </w:r>
      <w:r w:rsidR="00C77345">
        <w:rPr>
          <w:sz w:val="24"/>
          <w:szCs w:val="24"/>
        </w:rPr>
        <w:t>(ред. от 13.07.2017)</w:t>
      </w:r>
      <w:r w:rsidR="00C77345" w:rsidRPr="006E1872">
        <w:rPr>
          <w:sz w:val="24"/>
          <w:szCs w:val="24"/>
        </w:rPr>
        <w:t xml:space="preserve"> (зар</w:t>
      </w:r>
      <w:r w:rsidR="00C77345" w:rsidRPr="006E1872">
        <w:rPr>
          <w:sz w:val="24"/>
          <w:szCs w:val="24"/>
        </w:rPr>
        <w:t>е</w:t>
      </w:r>
      <w:r w:rsidR="00C77345" w:rsidRPr="006E1872">
        <w:rPr>
          <w:sz w:val="24"/>
          <w:szCs w:val="24"/>
        </w:rPr>
        <w:t xml:space="preserve">гистрирован в Минюсте России </w:t>
      </w:r>
      <w:r w:rsidR="00C77345">
        <w:rPr>
          <w:bCs/>
          <w:sz w:val="24"/>
          <w:szCs w:val="24"/>
        </w:rPr>
        <w:t>09.02.2016</w:t>
      </w:r>
      <w:r w:rsidR="00C77345" w:rsidRPr="006E1872">
        <w:rPr>
          <w:bCs/>
          <w:sz w:val="24"/>
          <w:szCs w:val="24"/>
        </w:rPr>
        <w:t xml:space="preserve"> N </w:t>
      </w:r>
      <w:r w:rsidR="00C77345">
        <w:rPr>
          <w:bCs/>
          <w:sz w:val="24"/>
          <w:szCs w:val="24"/>
        </w:rPr>
        <w:t>41028</w:t>
      </w:r>
      <w:r w:rsidR="00C77345" w:rsidRPr="006E1872">
        <w:rPr>
          <w:sz w:val="24"/>
          <w:szCs w:val="24"/>
        </w:rPr>
        <w:t>) (далее - ФГОС ВО, Федеральный г</w:t>
      </w:r>
      <w:r w:rsidR="00C77345" w:rsidRPr="006E1872">
        <w:rPr>
          <w:sz w:val="24"/>
          <w:szCs w:val="24"/>
        </w:rPr>
        <w:t>о</w:t>
      </w:r>
      <w:r w:rsidR="00C77345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77345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77345" w:rsidRPr="006E1872">
        <w:rPr>
          <w:rFonts w:eastAsia="Calibri"/>
          <w:sz w:val="24"/>
          <w:szCs w:val="24"/>
          <w:lang w:eastAsia="en-US"/>
        </w:rPr>
        <w:t>в</w:t>
      </w:r>
      <w:r w:rsidR="00C77345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77345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77345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C77345" w:rsidRPr="006E1872">
        <w:rPr>
          <w:rFonts w:eastAsia="Calibri"/>
          <w:sz w:val="24"/>
          <w:szCs w:val="24"/>
          <w:lang w:eastAsia="en-US"/>
        </w:rPr>
        <w:t>е</w:t>
      </w:r>
      <w:r w:rsidR="00C77345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6F2CC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65E">
        <w:rPr>
          <w:rFonts w:eastAsia="Calibri"/>
          <w:sz w:val="24"/>
          <w:szCs w:val="24"/>
          <w:lang w:eastAsia="en-US"/>
        </w:rPr>
        <w:tab/>
      </w:r>
    </w:p>
    <w:p w:rsidR="007F4B97" w:rsidRPr="006F2CC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CC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B7F47" w:rsidRPr="006B7F47">
        <w:rPr>
          <w:b/>
          <w:sz w:val="24"/>
          <w:szCs w:val="24"/>
        </w:rPr>
        <w:t>«Антикризисное управление»</w:t>
      </w:r>
      <w:r w:rsidRPr="006F2CCD">
        <w:rPr>
          <w:rFonts w:eastAsia="Calibri"/>
          <w:sz w:val="24"/>
          <w:szCs w:val="24"/>
          <w:lang w:eastAsia="en-US"/>
        </w:rPr>
        <w:t>направлен на фо</w:t>
      </w:r>
      <w:r w:rsidRPr="006F2CCD">
        <w:rPr>
          <w:rFonts w:eastAsia="Calibri"/>
          <w:sz w:val="24"/>
          <w:szCs w:val="24"/>
          <w:lang w:eastAsia="en-US"/>
        </w:rPr>
        <w:t>р</w:t>
      </w:r>
      <w:r w:rsidRPr="006F2CCD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5565E" w:rsidRPr="0055565E" w:rsidTr="00330957">
        <w:tc>
          <w:tcPr>
            <w:tcW w:w="3049" w:type="dxa"/>
            <w:vAlign w:val="center"/>
          </w:tcPr>
          <w:p w:rsidR="00A76E53" w:rsidRPr="005556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6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556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6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556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6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556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6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556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6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556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6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5565E" w:rsidRPr="0055565E" w:rsidTr="00330957">
        <w:tc>
          <w:tcPr>
            <w:tcW w:w="3049" w:type="dxa"/>
            <w:vAlign w:val="center"/>
          </w:tcPr>
          <w:p w:rsidR="00793F01" w:rsidRPr="0055565E" w:rsidRDefault="00135FB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FB9">
              <w:rPr>
                <w:sz w:val="24"/>
                <w:szCs w:val="24"/>
              </w:rPr>
              <w:t>способностью анализир</w:t>
            </w:r>
            <w:r w:rsidRPr="00135FB9">
              <w:rPr>
                <w:sz w:val="24"/>
                <w:szCs w:val="24"/>
              </w:rPr>
              <w:t>о</w:t>
            </w:r>
            <w:r w:rsidRPr="00135FB9">
              <w:rPr>
                <w:sz w:val="24"/>
                <w:szCs w:val="24"/>
              </w:rPr>
              <w:t>вать взаимосвязи между функциональными страт</w:t>
            </w:r>
            <w:r w:rsidRPr="00135FB9">
              <w:rPr>
                <w:sz w:val="24"/>
                <w:szCs w:val="24"/>
              </w:rPr>
              <w:t>е</w:t>
            </w:r>
            <w:r w:rsidRPr="00135FB9">
              <w:rPr>
                <w:sz w:val="24"/>
                <w:szCs w:val="24"/>
              </w:rPr>
              <w:t>гиями компаний с целью подготовки сбалансир</w:t>
            </w:r>
            <w:r w:rsidRPr="00135FB9">
              <w:rPr>
                <w:sz w:val="24"/>
                <w:szCs w:val="24"/>
              </w:rPr>
              <w:t>о</w:t>
            </w:r>
            <w:r w:rsidRPr="00135FB9">
              <w:rPr>
                <w:sz w:val="24"/>
                <w:szCs w:val="24"/>
              </w:rPr>
              <w:t>ванных управленческих решений</w:t>
            </w:r>
          </w:p>
        </w:tc>
        <w:tc>
          <w:tcPr>
            <w:tcW w:w="1595" w:type="dxa"/>
            <w:vAlign w:val="center"/>
          </w:tcPr>
          <w:p w:rsidR="00793F01" w:rsidRPr="0055565E" w:rsidRDefault="00793F01" w:rsidP="006B7F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565E">
              <w:rPr>
                <w:sz w:val="24"/>
                <w:szCs w:val="24"/>
              </w:rPr>
              <w:t>ПК-</w:t>
            </w:r>
            <w:r w:rsidR="00135FB9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793F01" w:rsidRPr="006B7F47" w:rsidRDefault="00793F01" w:rsidP="00423B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7F4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440E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B7F47" w:rsidRPr="006B7F47" w:rsidRDefault="006B7F47" w:rsidP="00F54F49">
            <w:pPr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6B7F47">
              <w:rPr>
                <w:sz w:val="24"/>
                <w:szCs w:val="24"/>
              </w:rPr>
              <w:t xml:space="preserve"> методы исследования и разрешения кризисных ситуаций;</w:t>
            </w:r>
          </w:p>
          <w:p w:rsidR="0055565E" w:rsidRPr="00423BC3" w:rsidRDefault="006B7F47" w:rsidP="00F54F49">
            <w:pPr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6B7F47">
              <w:rPr>
                <w:sz w:val="24"/>
                <w:szCs w:val="24"/>
              </w:rPr>
              <w:t>причины, факторы и последстви</w:t>
            </w:r>
            <w:r w:rsidR="00C97397">
              <w:rPr>
                <w:sz w:val="24"/>
                <w:szCs w:val="24"/>
              </w:rPr>
              <w:t>я</w:t>
            </w:r>
            <w:r w:rsidRPr="006B7F47">
              <w:rPr>
                <w:sz w:val="24"/>
                <w:szCs w:val="24"/>
              </w:rPr>
              <w:t xml:space="preserve"> кр</w:t>
            </w:r>
            <w:r w:rsidRPr="006B7F47">
              <w:rPr>
                <w:sz w:val="24"/>
                <w:szCs w:val="24"/>
              </w:rPr>
              <w:t>и</w:t>
            </w:r>
            <w:r w:rsidRPr="006B7F47">
              <w:rPr>
                <w:sz w:val="24"/>
                <w:szCs w:val="24"/>
              </w:rPr>
              <w:t>зисных явлений в управлении и экономи</w:t>
            </w:r>
            <w:r w:rsidR="00423BC3">
              <w:rPr>
                <w:sz w:val="24"/>
                <w:szCs w:val="24"/>
              </w:rPr>
              <w:t>ке</w:t>
            </w:r>
            <w:r w:rsidR="00E440E8">
              <w:rPr>
                <w:sz w:val="24"/>
                <w:szCs w:val="24"/>
              </w:rPr>
              <w:t>.</w:t>
            </w:r>
          </w:p>
          <w:p w:rsidR="00793F01" w:rsidRPr="006B7F47" w:rsidRDefault="00793F01" w:rsidP="00423B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7F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440E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B7F47" w:rsidRPr="006B7F47" w:rsidRDefault="006B7F47" w:rsidP="00F54F49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6B7F47">
              <w:rPr>
                <w:sz w:val="24"/>
                <w:szCs w:val="24"/>
              </w:rPr>
              <w:t>оценивать состояние коммерческой организации на основе методик прогнозир</w:t>
            </w:r>
            <w:r w:rsidRPr="006B7F47">
              <w:rPr>
                <w:sz w:val="24"/>
                <w:szCs w:val="24"/>
              </w:rPr>
              <w:t>о</w:t>
            </w:r>
            <w:r w:rsidRPr="006B7F47">
              <w:rPr>
                <w:sz w:val="24"/>
                <w:szCs w:val="24"/>
              </w:rPr>
              <w:t>вания банкротства;</w:t>
            </w:r>
          </w:p>
          <w:p w:rsidR="006B7F47" w:rsidRPr="00423BC3" w:rsidRDefault="006B7F47" w:rsidP="00F54F49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6B7F47">
              <w:rPr>
                <w:sz w:val="24"/>
                <w:szCs w:val="24"/>
              </w:rPr>
              <w:t>разрабатывать меры по нейтрализации негативных явлений и последствий кри</w:t>
            </w:r>
            <w:r w:rsidR="00423BC3">
              <w:rPr>
                <w:sz w:val="24"/>
                <w:szCs w:val="24"/>
              </w:rPr>
              <w:t>зиса</w:t>
            </w:r>
          </w:p>
          <w:p w:rsidR="00793F01" w:rsidRPr="006B7F47" w:rsidRDefault="00793F01" w:rsidP="00423B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F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440E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B7F47" w:rsidRPr="006B7F47" w:rsidRDefault="006B7F47" w:rsidP="00F54F49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6B7F47">
              <w:rPr>
                <w:sz w:val="24"/>
                <w:szCs w:val="24"/>
              </w:rPr>
              <w:t>технологическими приемами соста</w:t>
            </w:r>
            <w:r w:rsidRPr="006B7F47">
              <w:rPr>
                <w:sz w:val="24"/>
                <w:szCs w:val="24"/>
              </w:rPr>
              <w:t>в</w:t>
            </w:r>
            <w:r w:rsidRPr="006B7F47">
              <w:rPr>
                <w:sz w:val="24"/>
                <w:szCs w:val="24"/>
              </w:rPr>
              <w:t>ления программ реструктуризации;</w:t>
            </w:r>
          </w:p>
          <w:p w:rsidR="00793F01" w:rsidRPr="006B7F47" w:rsidRDefault="006B7F47" w:rsidP="00F54F49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6B7F47">
              <w:rPr>
                <w:sz w:val="24"/>
                <w:szCs w:val="24"/>
              </w:rPr>
              <w:t>методоло</w:t>
            </w:r>
            <w:r>
              <w:rPr>
                <w:sz w:val="24"/>
                <w:szCs w:val="24"/>
              </w:rPr>
              <w:t>гией антикризисного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423BC3" w:rsidRDefault="00C33468" w:rsidP="00F54F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BC3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23BC3" w:rsidRDefault="007F4B97" w:rsidP="006B7F4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3BC3">
        <w:rPr>
          <w:rFonts w:ascii="Times New Roman" w:hAnsi="Times New Roman"/>
          <w:sz w:val="24"/>
          <w:szCs w:val="24"/>
        </w:rPr>
        <w:t xml:space="preserve">Дисциплина </w:t>
      </w:r>
      <w:r w:rsidR="006B7F47" w:rsidRPr="00423BC3">
        <w:rPr>
          <w:rFonts w:ascii="Times New Roman" w:hAnsi="Times New Roman"/>
          <w:bCs/>
          <w:sz w:val="24"/>
          <w:szCs w:val="24"/>
        </w:rPr>
        <w:t>Б1.В.</w:t>
      </w:r>
      <w:r w:rsidR="00135FB9" w:rsidRPr="00423BC3">
        <w:rPr>
          <w:rFonts w:ascii="Times New Roman" w:hAnsi="Times New Roman"/>
          <w:bCs/>
          <w:sz w:val="24"/>
          <w:szCs w:val="24"/>
        </w:rPr>
        <w:t>07</w:t>
      </w:r>
      <w:r w:rsidR="006B7F47" w:rsidRPr="00423BC3">
        <w:rPr>
          <w:rFonts w:ascii="Times New Roman" w:hAnsi="Times New Roman"/>
          <w:b/>
          <w:sz w:val="24"/>
          <w:szCs w:val="24"/>
        </w:rPr>
        <w:t>«Антикризисное управление</w:t>
      </w:r>
      <w:proofErr w:type="gramStart"/>
      <w:r w:rsidR="006B7F47" w:rsidRPr="00423BC3">
        <w:rPr>
          <w:rFonts w:ascii="Times New Roman" w:hAnsi="Times New Roman"/>
          <w:b/>
          <w:sz w:val="24"/>
          <w:szCs w:val="24"/>
        </w:rPr>
        <w:t>»</w:t>
      </w:r>
      <w:r w:rsidRPr="00423BC3">
        <w:rPr>
          <w:rFonts w:ascii="Times New Roman" w:hAnsi="Times New Roman"/>
          <w:sz w:val="24"/>
          <w:szCs w:val="24"/>
        </w:rPr>
        <w:t>я</w:t>
      </w:r>
      <w:proofErr w:type="gramEnd"/>
      <w:r w:rsidRPr="00423BC3">
        <w:rPr>
          <w:rFonts w:ascii="Times New Roman" w:hAnsi="Times New Roman"/>
          <w:sz w:val="24"/>
          <w:szCs w:val="24"/>
        </w:rPr>
        <w:t xml:space="preserve">вляется дисциплиной </w:t>
      </w:r>
      <w:r w:rsidR="00933625" w:rsidRPr="00423BC3">
        <w:rPr>
          <w:rFonts w:ascii="Times New Roman" w:hAnsi="Times New Roman"/>
          <w:sz w:val="24"/>
          <w:szCs w:val="24"/>
        </w:rPr>
        <w:t>вари</w:t>
      </w:r>
      <w:r w:rsidR="00933625" w:rsidRPr="00423BC3">
        <w:rPr>
          <w:rFonts w:ascii="Times New Roman" w:hAnsi="Times New Roman"/>
          <w:sz w:val="24"/>
          <w:szCs w:val="24"/>
        </w:rPr>
        <w:t>а</w:t>
      </w:r>
      <w:r w:rsidR="00933625" w:rsidRPr="00423BC3">
        <w:rPr>
          <w:rFonts w:ascii="Times New Roman" w:hAnsi="Times New Roman"/>
          <w:sz w:val="24"/>
          <w:szCs w:val="24"/>
        </w:rPr>
        <w:t>тивной</w:t>
      </w:r>
      <w:r w:rsidRPr="00423BC3">
        <w:rPr>
          <w:rFonts w:ascii="Times New Roman" w:hAnsi="Times New Roman"/>
          <w:sz w:val="24"/>
          <w:szCs w:val="24"/>
        </w:rPr>
        <w:t xml:space="preserve"> части </w:t>
      </w:r>
      <w:r w:rsidR="00027D2C" w:rsidRPr="00423BC3">
        <w:rPr>
          <w:rFonts w:ascii="Times New Roman" w:hAnsi="Times New Roman"/>
          <w:sz w:val="24"/>
          <w:szCs w:val="24"/>
        </w:rPr>
        <w:t>блока Б1</w:t>
      </w:r>
      <w:r w:rsidR="00C77345" w:rsidRPr="00423BC3">
        <w:rPr>
          <w:rFonts w:ascii="Times New Roman" w:hAnsi="Times New Roman"/>
          <w:sz w:val="24"/>
          <w:szCs w:val="24"/>
        </w:rPr>
        <w:t>.</w:t>
      </w:r>
    </w:p>
    <w:p w:rsidR="00027D2C" w:rsidRPr="00423BC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423BC3" w:rsidTr="00330957">
        <w:tc>
          <w:tcPr>
            <w:tcW w:w="1196" w:type="dxa"/>
            <w:vMerge w:val="restart"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3BC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23BC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23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3BC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23BC3" w:rsidTr="00330957">
        <w:tc>
          <w:tcPr>
            <w:tcW w:w="1196" w:type="dxa"/>
            <w:vMerge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23BC3" w:rsidTr="00330957">
        <w:tc>
          <w:tcPr>
            <w:tcW w:w="1196" w:type="dxa"/>
            <w:vMerge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23B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2B6D" w:rsidRPr="00423BC3" w:rsidTr="00330957">
        <w:tc>
          <w:tcPr>
            <w:tcW w:w="1196" w:type="dxa"/>
            <w:vAlign w:val="center"/>
          </w:tcPr>
          <w:p w:rsidR="008D2B6D" w:rsidRPr="00423BC3" w:rsidRDefault="008D2B6D" w:rsidP="00135F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bCs/>
                <w:sz w:val="24"/>
                <w:szCs w:val="24"/>
              </w:rPr>
              <w:t>Б</w:t>
            </w:r>
            <w:proofErr w:type="gramStart"/>
            <w:r w:rsidRPr="00423BC3">
              <w:rPr>
                <w:bCs/>
                <w:sz w:val="24"/>
                <w:szCs w:val="24"/>
              </w:rPr>
              <w:t>1</w:t>
            </w:r>
            <w:proofErr w:type="gramEnd"/>
            <w:r w:rsidRPr="00423BC3">
              <w:rPr>
                <w:bCs/>
                <w:sz w:val="24"/>
                <w:szCs w:val="24"/>
              </w:rPr>
              <w:t>.В.</w:t>
            </w:r>
            <w:r w:rsidR="00135FB9" w:rsidRPr="00423BC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2494" w:type="dxa"/>
            <w:vAlign w:val="center"/>
          </w:tcPr>
          <w:p w:rsidR="008D2B6D" w:rsidRPr="00423BC3" w:rsidRDefault="008D2B6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2232" w:type="dxa"/>
            <w:vAlign w:val="center"/>
          </w:tcPr>
          <w:p w:rsidR="00076159" w:rsidRPr="00423BC3" w:rsidRDefault="0007615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423BC3">
              <w:rPr>
                <w:sz w:val="24"/>
                <w:szCs w:val="24"/>
              </w:rPr>
              <w:t>:</w:t>
            </w:r>
          </w:p>
          <w:p w:rsidR="008D2B6D" w:rsidRPr="00423BC3" w:rsidRDefault="00135FB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8D2B6D" w:rsidRPr="00423BC3" w:rsidRDefault="00135FB9" w:rsidP="008D2B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Стратегический м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23BC3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1185" w:type="dxa"/>
            <w:vAlign w:val="center"/>
          </w:tcPr>
          <w:p w:rsidR="008D2B6D" w:rsidRPr="00423BC3" w:rsidRDefault="008D2B6D" w:rsidP="00135F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35FB9" w:rsidRPr="00423B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423BC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423BC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423BC3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423BC3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23BC3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423BC3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23BC3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423BC3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23BC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23BC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3BC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35FB9" w:rsidRPr="00423BC3">
        <w:rPr>
          <w:rFonts w:eastAsia="Calibri"/>
          <w:sz w:val="24"/>
          <w:szCs w:val="24"/>
          <w:lang w:eastAsia="en-US"/>
        </w:rPr>
        <w:t>5</w:t>
      </w:r>
      <w:r w:rsidRPr="00423BC3">
        <w:rPr>
          <w:rFonts w:eastAsia="Calibri"/>
          <w:sz w:val="24"/>
          <w:szCs w:val="24"/>
          <w:lang w:eastAsia="en-US"/>
        </w:rPr>
        <w:t xml:space="preserve"> зачетны</w:t>
      </w:r>
      <w:r w:rsidR="00135FB9" w:rsidRPr="00423BC3">
        <w:rPr>
          <w:rFonts w:eastAsia="Calibri"/>
          <w:sz w:val="24"/>
          <w:szCs w:val="24"/>
          <w:lang w:eastAsia="en-US"/>
        </w:rPr>
        <w:t>х</w:t>
      </w:r>
      <w:r w:rsidRPr="00423BC3">
        <w:rPr>
          <w:rFonts w:eastAsia="Calibri"/>
          <w:sz w:val="24"/>
          <w:szCs w:val="24"/>
          <w:lang w:eastAsia="en-US"/>
        </w:rPr>
        <w:t xml:space="preserve"> единиц – </w:t>
      </w:r>
      <w:r w:rsidR="008D2B6D" w:rsidRPr="00423BC3">
        <w:rPr>
          <w:rFonts w:eastAsia="Calibri"/>
          <w:sz w:val="24"/>
          <w:szCs w:val="24"/>
          <w:lang w:eastAsia="en-US"/>
        </w:rPr>
        <w:t>1</w:t>
      </w:r>
      <w:r w:rsidR="00135FB9" w:rsidRPr="00423BC3">
        <w:rPr>
          <w:rFonts w:eastAsia="Calibri"/>
          <w:sz w:val="24"/>
          <w:szCs w:val="24"/>
          <w:lang w:eastAsia="en-US"/>
        </w:rPr>
        <w:t>80</w:t>
      </w:r>
      <w:r w:rsidRPr="00423BC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23BC3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3BC3">
        <w:rPr>
          <w:rFonts w:eastAsia="Calibri"/>
          <w:sz w:val="24"/>
          <w:szCs w:val="24"/>
          <w:lang w:eastAsia="en-US"/>
        </w:rPr>
        <w:t>Из них</w:t>
      </w:r>
      <w:r w:rsidRPr="00423BC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23BC3" w:rsidTr="00330957">
        <w:tc>
          <w:tcPr>
            <w:tcW w:w="4365" w:type="dxa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23BC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23BC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23BC3" w:rsidTr="00330957">
        <w:tc>
          <w:tcPr>
            <w:tcW w:w="4365" w:type="dxa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23BC3" w:rsidRDefault="00EF10B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423BC3" w:rsidRDefault="00135F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423BC3" w:rsidTr="00330957">
        <w:tc>
          <w:tcPr>
            <w:tcW w:w="4365" w:type="dxa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23BC3" w:rsidRDefault="00045B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23BC3" w:rsidRDefault="00135F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423BC3" w:rsidTr="00330957">
        <w:tc>
          <w:tcPr>
            <w:tcW w:w="4365" w:type="dxa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23BC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23BC3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23BC3" w:rsidTr="00330957">
        <w:tc>
          <w:tcPr>
            <w:tcW w:w="4365" w:type="dxa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23BC3" w:rsidRDefault="00045B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23BC3" w:rsidRDefault="00135F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423BC3" w:rsidTr="00330957">
        <w:tc>
          <w:tcPr>
            <w:tcW w:w="4365" w:type="dxa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23BC3" w:rsidRDefault="00045B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A32A5F" w:rsidRPr="00423BC3" w:rsidRDefault="00135F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423BC3" w:rsidTr="00330957">
        <w:tc>
          <w:tcPr>
            <w:tcW w:w="4365" w:type="dxa"/>
          </w:tcPr>
          <w:p w:rsidR="0047633A" w:rsidRPr="00423BC3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23BC3" w:rsidRDefault="00045B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23BC3" w:rsidRDefault="00135F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23BC3" w:rsidTr="00330957">
        <w:tc>
          <w:tcPr>
            <w:tcW w:w="4365" w:type="dxa"/>
            <w:vAlign w:val="center"/>
          </w:tcPr>
          <w:p w:rsidR="00A32A5F" w:rsidRPr="00423BC3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23BC3" w:rsidRDefault="00B86EA3" w:rsidP="008D2B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23BC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45B54" w:rsidRPr="00423BC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423BC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23BC3" w:rsidRDefault="00135FB9" w:rsidP="00A76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3BC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6F2CCD" w:rsidRPr="00423BC3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76B13" w:rsidRPr="00423BC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F2CCD" w:rsidRPr="00423BC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23BC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423BC3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423BC3">
        <w:rPr>
          <w:b/>
          <w:color w:val="000000"/>
          <w:sz w:val="24"/>
          <w:szCs w:val="24"/>
        </w:rPr>
        <w:t xml:space="preserve">5. </w:t>
      </w:r>
      <w:r w:rsidR="0047633A" w:rsidRPr="00423BC3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23BC3">
        <w:rPr>
          <w:b/>
          <w:color w:val="000000"/>
          <w:sz w:val="24"/>
          <w:szCs w:val="24"/>
        </w:rPr>
        <w:t>а</w:t>
      </w:r>
      <w:r w:rsidR="0047633A" w:rsidRPr="00423BC3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23BC3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423BC3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23BC3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423BC3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423BC3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23BC3" w:rsidRDefault="00DA489D" w:rsidP="008D2B6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 xml:space="preserve">Семестр </w:t>
            </w:r>
            <w:r w:rsidR="0045271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A489D" w:rsidRPr="00423BC3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23BC3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23BC3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23BC3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23BC3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23BC3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23BC3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23BC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23BC3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23BC3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Вс</w:t>
            </w:r>
            <w:r w:rsidRPr="00423BC3">
              <w:rPr>
                <w:b/>
                <w:bCs/>
                <w:sz w:val="24"/>
                <w:szCs w:val="24"/>
              </w:rPr>
              <w:t>е</w:t>
            </w:r>
            <w:r w:rsidRPr="00423BC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269" w:rsidRPr="006F3F67" w:rsidRDefault="00136269" w:rsidP="00941E8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1. Кризисы в социально-экономическом ра</w:t>
            </w:r>
            <w:r w:rsidRPr="006F3F67">
              <w:rPr>
                <w:bCs/>
                <w:sz w:val="24"/>
                <w:szCs w:val="24"/>
              </w:rPr>
              <w:t>з</w:t>
            </w:r>
            <w:r w:rsidRPr="006F3F67">
              <w:rPr>
                <w:bCs/>
                <w:sz w:val="24"/>
                <w:szCs w:val="24"/>
              </w:rPr>
              <w:t xml:space="preserve">витии </w:t>
            </w:r>
          </w:p>
          <w:p w:rsidR="00060A01" w:rsidRPr="00423BC3" w:rsidRDefault="00060A01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527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52719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89" w:rsidRPr="006F3F67" w:rsidRDefault="00941E89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2. Основные черты и функции антикризисн</w:t>
            </w:r>
            <w:r w:rsidRPr="006F3F67">
              <w:rPr>
                <w:bCs/>
                <w:sz w:val="24"/>
                <w:szCs w:val="24"/>
              </w:rPr>
              <w:t>о</w:t>
            </w:r>
            <w:r w:rsidRPr="006F3F67">
              <w:rPr>
                <w:bCs/>
                <w:sz w:val="24"/>
                <w:szCs w:val="24"/>
              </w:rPr>
              <w:t>го управления.</w:t>
            </w:r>
          </w:p>
          <w:p w:rsidR="00060A01" w:rsidRPr="00423BC3" w:rsidRDefault="00060A01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89" w:rsidRPr="006F3F67" w:rsidRDefault="00941E89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lastRenderedPageBreak/>
              <w:t>Тема 3.  Диагностика кризисов в процессах упра</w:t>
            </w:r>
            <w:r w:rsidRPr="006F3F67">
              <w:rPr>
                <w:bCs/>
                <w:sz w:val="24"/>
                <w:szCs w:val="24"/>
              </w:rPr>
              <w:t>в</w:t>
            </w:r>
            <w:r w:rsidRPr="006F3F67">
              <w:rPr>
                <w:bCs/>
                <w:sz w:val="24"/>
                <w:szCs w:val="24"/>
              </w:rPr>
              <w:t>ления.</w:t>
            </w:r>
          </w:p>
          <w:p w:rsidR="00060A01" w:rsidRPr="00423BC3" w:rsidRDefault="00060A01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527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452719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89" w:rsidRPr="006F3F67" w:rsidRDefault="00941E89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4. Стратегия и ее роль в антикризисном управлении.</w:t>
            </w:r>
          </w:p>
          <w:p w:rsidR="00060A01" w:rsidRPr="00423BC3" w:rsidRDefault="00060A01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527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452719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89" w:rsidRPr="006F3F67" w:rsidRDefault="00941E89" w:rsidP="00941E89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 xml:space="preserve">Тема 5. </w:t>
            </w:r>
            <w:r w:rsidR="00FD60D8">
              <w:rPr>
                <w:bCs/>
                <w:sz w:val="24"/>
                <w:szCs w:val="24"/>
              </w:rPr>
              <w:t xml:space="preserve">Банкротство организаций. </w:t>
            </w:r>
            <w:r w:rsidRPr="006F3F67">
              <w:rPr>
                <w:bCs/>
                <w:sz w:val="24"/>
                <w:szCs w:val="24"/>
              </w:rPr>
              <w:t>Антикризисные управляющие, их назначение и особенности де</w:t>
            </w:r>
            <w:r w:rsidRPr="006F3F67">
              <w:rPr>
                <w:bCs/>
                <w:sz w:val="24"/>
                <w:szCs w:val="24"/>
              </w:rPr>
              <w:t>я</w:t>
            </w:r>
            <w:r w:rsidRPr="006F3F67">
              <w:rPr>
                <w:bCs/>
                <w:sz w:val="24"/>
                <w:szCs w:val="24"/>
              </w:rPr>
              <w:t>тельности.</w:t>
            </w:r>
          </w:p>
          <w:p w:rsidR="00060A01" w:rsidRPr="00423BC3" w:rsidRDefault="00060A01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527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52719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89" w:rsidRPr="006F3F67" w:rsidRDefault="00941E89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6.  Риски в антикризисном управлении.</w:t>
            </w:r>
          </w:p>
          <w:p w:rsidR="00060A01" w:rsidRPr="00423BC3" w:rsidRDefault="00060A01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C320F3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527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452719" w:rsidRDefault="00060A0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52719" w:rsidRDefault="00C320F3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52719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73F0C" w:rsidRPr="00423BC3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E89" w:rsidRPr="006F3F67" w:rsidRDefault="00941E89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7. Технологии антикризисного управления.</w:t>
            </w:r>
          </w:p>
          <w:p w:rsidR="00A42A41" w:rsidRPr="00423BC3" w:rsidRDefault="00A42A41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52719" w:rsidRDefault="00C320F3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527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452719" w:rsidRDefault="00A42A4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52719" w:rsidRDefault="00C320F3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52719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E73F0C" w:rsidRPr="00423BC3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E89" w:rsidRPr="006F3F67" w:rsidRDefault="00941E89" w:rsidP="00941E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8. Человеческий фактор антикризисного м</w:t>
            </w:r>
            <w:r w:rsidRPr="006F3F67">
              <w:rPr>
                <w:bCs/>
                <w:sz w:val="24"/>
                <w:szCs w:val="24"/>
              </w:rPr>
              <w:t>е</w:t>
            </w:r>
            <w:r w:rsidRPr="006F3F67">
              <w:rPr>
                <w:bCs/>
                <w:sz w:val="24"/>
                <w:szCs w:val="24"/>
              </w:rPr>
              <w:t>неджмента.</w:t>
            </w:r>
          </w:p>
          <w:p w:rsidR="00A42A41" w:rsidRPr="00423BC3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23BC3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527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452719" w:rsidRDefault="00A42A41" w:rsidP="00A42A4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452719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52719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</w:t>
            </w:r>
            <w:r w:rsidR="00C320F3"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423BC3" w:rsidRDefault="00C320F3" w:rsidP="00C32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423BC3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В т.ч. в </w:t>
            </w:r>
            <w:proofErr w:type="spellStart"/>
            <w:r w:rsidRPr="00423BC3">
              <w:rPr>
                <w:sz w:val="24"/>
                <w:szCs w:val="24"/>
              </w:rPr>
              <w:t>и</w:t>
            </w:r>
            <w:r w:rsidRPr="00423BC3">
              <w:rPr>
                <w:sz w:val="24"/>
                <w:szCs w:val="24"/>
              </w:rPr>
              <w:t>н</w:t>
            </w:r>
            <w:r w:rsidRPr="00423BC3">
              <w:rPr>
                <w:sz w:val="24"/>
                <w:szCs w:val="24"/>
              </w:rPr>
              <w:t>тер-акт</w:t>
            </w:r>
            <w:proofErr w:type="spellEnd"/>
            <w:r w:rsidRPr="00423B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A76B1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423BC3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423BC3" w:rsidRDefault="00495E0D" w:rsidP="00A76B1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BC3">
              <w:rPr>
                <w:bCs/>
                <w:sz w:val="24"/>
                <w:szCs w:val="24"/>
              </w:rPr>
              <w:t>1</w:t>
            </w:r>
            <w:r w:rsidR="00A76B13" w:rsidRPr="00423BC3">
              <w:rPr>
                <w:bCs/>
                <w:sz w:val="24"/>
                <w:szCs w:val="24"/>
              </w:rPr>
              <w:t>6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423BC3" w:rsidRDefault="00407404" w:rsidP="00452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Контроль </w:t>
            </w:r>
            <w:r w:rsidR="00495E0D" w:rsidRPr="00423BC3">
              <w:rPr>
                <w:sz w:val="24"/>
                <w:szCs w:val="24"/>
              </w:rPr>
              <w:t>(</w:t>
            </w:r>
            <w:r w:rsidR="00452719">
              <w:rPr>
                <w:sz w:val="24"/>
                <w:szCs w:val="24"/>
              </w:rPr>
              <w:t>экзамен</w:t>
            </w:r>
            <w:r w:rsidRPr="00423BC3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423BC3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423BC3" w:rsidRDefault="00C320F3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73F0C" w:rsidRPr="00423BC3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423BC3" w:rsidRDefault="00407404" w:rsidP="00452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 xml:space="preserve">Итого с </w:t>
            </w:r>
            <w:r w:rsidR="00452719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423BC3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B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423BC3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404" w:rsidRPr="00423BC3" w:rsidRDefault="00495E0D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23BC3">
              <w:rPr>
                <w:b/>
                <w:bCs/>
                <w:sz w:val="24"/>
                <w:szCs w:val="24"/>
              </w:rPr>
              <w:t>1</w:t>
            </w:r>
            <w:r w:rsidR="00C320F3" w:rsidRPr="00423BC3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DA489D" w:rsidRPr="00423BC3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423BC3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23BC3">
        <w:rPr>
          <w:b/>
          <w:color w:val="000000"/>
          <w:sz w:val="24"/>
          <w:szCs w:val="24"/>
        </w:rPr>
        <w:t xml:space="preserve">5.2. </w:t>
      </w:r>
      <w:r w:rsidR="007F4B97" w:rsidRPr="00423BC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423BC3">
        <w:rPr>
          <w:b/>
          <w:color w:val="000000"/>
          <w:sz w:val="24"/>
          <w:szCs w:val="24"/>
        </w:rPr>
        <w:t>за</w:t>
      </w:r>
      <w:r w:rsidR="007F4B97" w:rsidRPr="00423BC3">
        <w:rPr>
          <w:b/>
          <w:color w:val="000000"/>
          <w:sz w:val="24"/>
          <w:szCs w:val="24"/>
        </w:rPr>
        <w:t>очной формы обучения</w:t>
      </w:r>
    </w:p>
    <w:p w:rsidR="00AF61EB" w:rsidRPr="00423BC3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495E0D" w:rsidRPr="004D696F" w:rsidTr="008430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570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 xml:space="preserve">Семестр </w:t>
            </w:r>
            <w:r w:rsidR="00452719" w:rsidRPr="004D696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D696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D696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Вс</w:t>
            </w:r>
            <w:r w:rsidRPr="004D696F">
              <w:rPr>
                <w:b/>
                <w:bCs/>
                <w:sz w:val="24"/>
                <w:szCs w:val="24"/>
              </w:rPr>
              <w:t>е</w:t>
            </w:r>
            <w:r w:rsidRPr="004D696F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269" w:rsidRPr="006F3F67" w:rsidRDefault="00136269" w:rsidP="0013626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1. Кризисы в социально-экономическом ра</w:t>
            </w:r>
            <w:r w:rsidRPr="006F3F67">
              <w:rPr>
                <w:bCs/>
                <w:sz w:val="24"/>
                <w:szCs w:val="24"/>
              </w:rPr>
              <w:t>з</w:t>
            </w:r>
            <w:r w:rsidRPr="006F3F67">
              <w:rPr>
                <w:bCs/>
                <w:sz w:val="24"/>
                <w:szCs w:val="24"/>
              </w:rPr>
              <w:t xml:space="preserve">витии </w:t>
            </w:r>
          </w:p>
          <w:p w:rsidR="00495E0D" w:rsidRPr="004D696F" w:rsidRDefault="00495E0D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4D69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  <w:r w:rsidR="004D696F" w:rsidRPr="004D696F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269" w:rsidRPr="006F3F67" w:rsidRDefault="00136269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2. Основные черты и функции антикризисн</w:t>
            </w:r>
            <w:r w:rsidRPr="006F3F67">
              <w:rPr>
                <w:bCs/>
                <w:sz w:val="24"/>
                <w:szCs w:val="24"/>
              </w:rPr>
              <w:t>о</w:t>
            </w:r>
            <w:r w:rsidRPr="006F3F67">
              <w:rPr>
                <w:bCs/>
                <w:sz w:val="24"/>
                <w:szCs w:val="24"/>
              </w:rPr>
              <w:t>го управления.</w:t>
            </w:r>
          </w:p>
          <w:p w:rsidR="00495E0D" w:rsidRPr="004D696F" w:rsidRDefault="00495E0D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4D69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  <w:r w:rsidR="004D696F" w:rsidRPr="004D696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D696F">
              <w:rPr>
                <w:bCs/>
                <w:sz w:val="24"/>
                <w:szCs w:val="24"/>
              </w:rPr>
              <w:t>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269" w:rsidRPr="006F3F67" w:rsidRDefault="00136269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3.  Диагностика кризисов в процессах упра</w:t>
            </w:r>
            <w:r w:rsidRPr="006F3F67">
              <w:rPr>
                <w:bCs/>
                <w:sz w:val="24"/>
                <w:szCs w:val="24"/>
              </w:rPr>
              <w:t>в</w:t>
            </w:r>
            <w:r w:rsidRPr="006F3F67">
              <w:rPr>
                <w:bCs/>
                <w:sz w:val="24"/>
                <w:szCs w:val="24"/>
              </w:rPr>
              <w:t>ления.</w:t>
            </w:r>
          </w:p>
          <w:p w:rsidR="00495E0D" w:rsidRPr="004D696F" w:rsidRDefault="00495E0D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8570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D696F">
              <w:rPr>
                <w:bCs/>
                <w:sz w:val="24"/>
                <w:szCs w:val="24"/>
              </w:rPr>
              <w:t>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269" w:rsidRPr="006F3F67" w:rsidRDefault="00136269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4. Стратегия и ее роль в антикризисном управлении.</w:t>
            </w:r>
          </w:p>
          <w:p w:rsidR="00495E0D" w:rsidRPr="004D696F" w:rsidRDefault="00495E0D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8570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D696F">
              <w:rPr>
                <w:bCs/>
                <w:sz w:val="24"/>
                <w:szCs w:val="24"/>
              </w:rPr>
              <w:t>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269" w:rsidRPr="006F3F67" w:rsidRDefault="00136269" w:rsidP="00136269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5.</w:t>
            </w:r>
            <w:r w:rsidR="00FD60D8">
              <w:rPr>
                <w:bCs/>
                <w:sz w:val="24"/>
                <w:szCs w:val="24"/>
              </w:rPr>
              <w:t xml:space="preserve"> Банкротство организаций. </w:t>
            </w:r>
            <w:r w:rsidRPr="006F3F67">
              <w:rPr>
                <w:bCs/>
                <w:sz w:val="24"/>
                <w:szCs w:val="24"/>
              </w:rPr>
              <w:t xml:space="preserve"> Антикризисные управляющие, их назначение и особенности де</w:t>
            </w:r>
            <w:r w:rsidRPr="006F3F67">
              <w:rPr>
                <w:bCs/>
                <w:sz w:val="24"/>
                <w:szCs w:val="24"/>
              </w:rPr>
              <w:t>я</w:t>
            </w:r>
            <w:r w:rsidRPr="006F3F67">
              <w:rPr>
                <w:bCs/>
                <w:sz w:val="24"/>
                <w:szCs w:val="24"/>
              </w:rPr>
              <w:t>тельности.</w:t>
            </w:r>
          </w:p>
          <w:p w:rsidR="00495E0D" w:rsidRPr="004D696F" w:rsidRDefault="00495E0D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8570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269" w:rsidRPr="006F3F67" w:rsidRDefault="00136269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6.  Риски в антикризисном управлении.</w:t>
            </w:r>
          </w:p>
          <w:p w:rsidR="00495E0D" w:rsidRPr="004D696F" w:rsidRDefault="00495E0D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495E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269" w:rsidRPr="006F3F67" w:rsidRDefault="00136269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7. Технологии антикризисного управления.</w:t>
            </w:r>
          </w:p>
          <w:p w:rsidR="00495E0D" w:rsidRPr="004D696F" w:rsidRDefault="00495E0D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4D696F" w:rsidP="00495E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269" w:rsidRPr="006F3F67" w:rsidRDefault="00136269" w:rsidP="0013626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3F67">
              <w:rPr>
                <w:bCs/>
                <w:sz w:val="24"/>
                <w:szCs w:val="24"/>
              </w:rPr>
              <w:t>Тема 8. Человеческий фактор антикризисного м</w:t>
            </w:r>
            <w:r w:rsidRPr="006F3F67">
              <w:rPr>
                <w:bCs/>
                <w:sz w:val="24"/>
                <w:szCs w:val="24"/>
              </w:rPr>
              <w:t>е</w:t>
            </w:r>
            <w:r w:rsidRPr="006F3F67">
              <w:rPr>
                <w:bCs/>
                <w:sz w:val="24"/>
                <w:szCs w:val="24"/>
              </w:rPr>
              <w:t>неджмента.</w:t>
            </w:r>
          </w:p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857018" w:rsidP="004D69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  <w:r w:rsidR="004D696F" w:rsidRPr="004D696F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0D" w:rsidRPr="004D696F" w:rsidRDefault="004D696F" w:rsidP="004D69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В т.ч. в </w:t>
            </w:r>
            <w:proofErr w:type="spellStart"/>
            <w:r w:rsidRPr="004D696F">
              <w:rPr>
                <w:sz w:val="24"/>
                <w:szCs w:val="24"/>
              </w:rPr>
              <w:t>и</w:t>
            </w:r>
            <w:r w:rsidRPr="004D696F">
              <w:rPr>
                <w:sz w:val="24"/>
                <w:szCs w:val="24"/>
              </w:rPr>
              <w:t>н</w:t>
            </w:r>
            <w:r w:rsidRPr="004D696F">
              <w:rPr>
                <w:sz w:val="24"/>
                <w:szCs w:val="24"/>
              </w:rPr>
              <w:t>тер-акт</w:t>
            </w:r>
            <w:proofErr w:type="spellEnd"/>
            <w:r w:rsidRPr="004D696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D696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4D696F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95E0D" w:rsidRPr="004D696F" w:rsidTr="008430D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570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Контроль (</w:t>
            </w:r>
            <w:r w:rsidR="00857018" w:rsidRPr="004D696F">
              <w:rPr>
                <w:sz w:val="24"/>
                <w:szCs w:val="24"/>
              </w:rPr>
              <w:t>экзамен</w:t>
            </w:r>
            <w:r w:rsidRPr="004D696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95E0D" w:rsidRPr="00423BC3" w:rsidTr="008430D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E0D" w:rsidRPr="004D696F" w:rsidRDefault="00495E0D" w:rsidP="008570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 xml:space="preserve">Итого с </w:t>
            </w:r>
            <w:r w:rsidR="00857018" w:rsidRPr="004D696F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696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E0D" w:rsidRPr="004D696F" w:rsidRDefault="00495E0D" w:rsidP="008430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E0D" w:rsidRPr="00423BC3" w:rsidRDefault="00857018" w:rsidP="00843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D696F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7345" w:rsidRPr="00C77345" w:rsidRDefault="00C77345" w:rsidP="00C77345">
      <w:pPr>
        <w:ind w:firstLine="709"/>
        <w:jc w:val="both"/>
        <w:rPr>
          <w:b/>
          <w:i/>
        </w:rPr>
      </w:pPr>
      <w:r w:rsidRPr="00C77345">
        <w:rPr>
          <w:b/>
          <w:i/>
        </w:rPr>
        <w:t>* Примечания:</w:t>
      </w:r>
    </w:p>
    <w:p w:rsidR="00C77345" w:rsidRPr="00C77345" w:rsidRDefault="00C77345" w:rsidP="00C77345">
      <w:pPr>
        <w:ind w:firstLine="709"/>
        <w:jc w:val="both"/>
        <w:rPr>
          <w:b/>
        </w:rPr>
      </w:pPr>
      <w:r w:rsidRPr="00C77345">
        <w:rPr>
          <w:b/>
        </w:rPr>
        <w:t>а) Для обучающихся по индивидуальному учебному плану - учебному плану, обеспечивающ</w:t>
      </w:r>
      <w:r w:rsidRPr="00C77345">
        <w:rPr>
          <w:b/>
        </w:rPr>
        <w:t>е</w:t>
      </w:r>
      <w:r w:rsidRPr="00C7734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C77345">
        <w:rPr>
          <w:b/>
        </w:rPr>
        <w:t>а</w:t>
      </w:r>
      <w:r w:rsidRPr="00C7734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C77345" w:rsidRPr="00C77345" w:rsidRDefault="00C77345" w:rsidP="00C77345">
      <w:pPr>
        <w:ind w:firstLine="709"/>
        <w:jc w:val="both"/>
      </w:pPr>
      <w:r w:rsidRPr="00C77345">
        <w:t>При разработке образовательной программы высшего образования в части рабочей программы ди</w:t>
      </w:r>
      <w:r w:rsidRPr="00C77345">
        <w:t>с</w:t>
      </w:r>
      <w:r w:rsidRPr="00C77345">
        <w:t xml:space="preserve">циплины </w:t>
      </w:r>
      <w:r w:rsidR="00A76E53" w:rsidRPr="00C77345">
        <w:rPr>
          <w:b/>
        </w:rPr>
        <w:t>«</w:t>
      </w:r>
      <w:r w:rsidR="00454C9E" w:rsidRPr="00C77345">
        <w:rPr>
          <w:b/>
        </w:rPr>
        <w:t>Антикризисное управление</w:t>
      </w:r>
      <w:r w:rsidR="00A76E53" w:rsidRPr="00C77345">
        <w:rPr>
          <w:b/>
        </w:rPr>
        <w:t>»</w:t>
      </w:r>
      <w:r w:rsidRPr="00C77345">
        <w:t xml:space="preserve">согласно требованиям </w:t>
      </w:r>
      <w:r w:rsidRPr="00C77345">
        <w:rPr>
          <w:b/>
        </w:rPr>
        <w:t>частей 3-5 статьи 13, статьи 30, пункта 3 части 1 статьи 34</w:t>
      </w:r>
      <w:r w:rsidRPr="00C77345">
        <w:t xml:space="preserve"> Федерального закона Российской Федерации </w:t>
      </w:r>
      <w:r w:rsidRPr="00C77345">
        <w:rPr>
          <w:b/>
        </w:rPr>
        <w:t>от 29.12.2012 № 273-ФЗ</w:t>
      </w:r>
      <w:r w:rsidRPr="00C77345">
        <w:t xml:space="preserve"> «Об образовании в Российской Федерации»; </w:t>
      </w:r>
      <w:r w:rsidRPr="00C77345">
        <w:rPr>
          <w:b/>
        </w:rPr>
        <w:t>пунктов 16, 38</w:t>
      </w:r>
      <w:r w:rsidRPr="00C77345">
        <w:t xml:space="preserve"> Порядка организации и осуществления образовательной деятел</w:t>
      </w:r>
      <w:r w:rsidRPr="00C77345">
        <w:t>ь</w:t>
      </w:r>
      <w:r w:rsidRPr="00C77345">
        <w:t>ности по образовательным программам высшего образования – программам бакалавриата, программам сп</w:t>
      </w:r>
      <w:r w:rsidRPr="00C77345">
        <w:t>е</w:t>
      </w:r>
      <w:r w:rsidRPr="00C77345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C77345">
        <w:t>ю</w:t>
      </w:r>
      <w:r w:rsidRPr="00C77345">
        <w:t>щихся образовательная организация устанавливает в соответствии с утвержденным индивидуальным уче</w:t>
      </w:r>
      <w:r w:rsidRPr="00C77345">
        <w:t>б</w:t>
      </w:r>
      <w:r w:rsidRPr="00C77345">
        <w:t>ным планом при освоении образовательной программы обучающимся, который имеет среднее професси</w:t>
      </w:r>
      <w:r w:rsidRPr="00C77345">
        <w:t>о</w:t>
      </w:r>
      <w:r w:rsidRPr="00C77345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C77345">
        <w:t>о</w:t>
      </w:r>
      <w:r w:rsidRPr="00C77345">
        <w:t>грамме, установленным Академией в соответствии с Федеральным государственным образовательным ста</w:t>
      </w:r>
      <w:r w:rsidRPr="00C77345">
        <w:t>н</w:t>
      </w:r>
      <w:r w:rsidRPr="00C77345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Pr="00C77345">
        <w:t>а</w:t>
      </w:r>
      <w:r w:rsidRPr="00C77345">
        <w:t>низации).</w:t>
      </w:r>
    </w:p>
    <w:p w:rsidR="00C77345" w:rsidRPr="00C77345" w:rsidRDefault="00C77345" w:rsidP="00C77345">
      <w:pPr>
        <w:ind w:firstLine="709"/>
        <w:jc w:val="both"/>
        <w:rPr>
          <w:b/>
        </w:rPr>
      </w:pPr>
      <w:r w:rsidRPr="00C77345">
        <w:rPr>
          <w:b/>
        </w:rPr>
        <w:t>б) Для обучающихся с ограниченными возможностями здоровья и инвалидов:</w:t>
      </w:r>
    </w:p>
    <w:p w:rsidR="00C77345" w:rsidRPr="00C77345" w:rsidRDefault="00C77345" w:rsidP="00C77345">
      <w:pPr>
        <w:ind w:firstLine="709"/>
        <w:jc w:val="both"/>
      </w:pPr>
      <w:r w:rsidRPr="00C77345">
        <w:t>При разработке адаптированной образовательной программы высшего образования, а для инвал</w:t>
      </w:r>
      <w:r w:rsidRPr="00C77345">
        <w:t>и</w:t>
      </w:r>
      <w:r w:rsidRPr="00C77345">
        <w:t xml:space="preserve">дов - индивидуальной программы реабилитации инвалида в соответствии с требованиями </w:t>
      </w:r>
      <w:r w:rsidRPr="00C77345">
        <w:rPr>
          <w:b/>
        </w:rPr>
        <w:t>статьи 79</w:t>
      </w:r>
      <w:r w:rsidRPr="00C77345">
        <w:t xml:space="preserve"> Фед</w:t>
      </w:r>
      <w:r w:rsidRPr="00C77345">
        <w:t>е</w:t>
      </w:r>
      <w:r w:rsidRPr="00C77345">
        <w:t xml:space="preserve">рального закона Российской Федерации </w:t>
      </w:r>
      <w:r w:rsidRPr="00C77345">
        <w:rPr>
          <w:b/>
        </w:rPr>
        <w:t>от 29.12.2012 № 273-ФЗ</w:t>
      </w:r>
      <w:r w:rsidRPr="00C77345">
        <w:t xml:space="preserve"> «Об образовании в Российской Федер</w:t>
      </w:r>
      <w:r w:rsidRPr="00C77345">
        <w:t>а</w:t>
      </w:r>
      <w:r w:rsidRPr="00C77345">
        <w:t xml:space="preserve">ции»; </w:t>
      </w:r>
      <w:r w:rsidRPr="00C77345">
        <w:rPr>
          <w:b/>
        </w:rPr>
        <w:t>раздела III</w:t>
      </w:r>
      <w:r w:rsidRPr="00C77345">
        <w:t xml:space="preserve"> Порядка организации и осуществления образовательной деятельности по образовател</w:t>
      </w:r>
      <w:r w:rsidRPr="00C77345">
        <w:t>ь</w:t>
      </w:r>
      <w:r w:rsidRPr="00C77345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C77345">
        <w:t>н</w:t>
      </w:r>
      <w:r w:rsidRPr="00C77345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C77345">
        <w:t>н</w:t>
      </w:r>
      <w:r w:rsidRPr="00C77345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77345">
        <w:rPr>
          <w:b/>
          <w:i/>
        </w:rPr>
        <w:t>при наличии факта зачисления таких обучающихся с учетом конкретных нозологий</w:t>
      </w:r>
      <w:r w:rsidRPr="00C77345">
        <w:t>).</w:t>
      </w:r>
    </w:p>
    <w:p w:rsidR="00C77345" w:rsidRPr="00C77345" w:rsidRDefault="00C77345" w:rsidP="00C77345">
      <w:pPr>
        <w:ind w:firstLine="709"/>
        <w:jc w:val="both"/>
        <w:rPr>
          <w:b/>
        </w:rPr>
      </w:pPr>
      <w:r w:rsidRPr="00C77345">
        <w:rPr>
          <w:b/>
        </w:rPr>
        <w:t>в) Для лиц, зачисленных для продолжения обучения в соответствии с частью 5 статьи 5 Фед</w:t>
      </w:r>
      <w:r w:rsidRPr="00C77345">
        <w:rPr>
          <w:b/>
        </w:rPr>
        <w:t>е</w:t>
      </w:r>
      <w:r w:rsidRPr="00C77345">
        <w:rPr>
          <w:b/>
        </w:rPr>
        <w:t>рального закона от 05.05.2014 № 84-ФЗ «Об особенностях правового регулирования отношений в сф</w:t>
      </w:r>
      <w:r w:rsidRPr="00C77345">
        <w:rPr>
          <w:b/>
        </w:rPr>
        <w:t>е</w:t>
      </w:r>
      <w:r w:rsidRPr="00C77345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C77345">
        <w:rPr>
          <w:b/>
        </w:rPr>
        <w:t>а</w:t>
      </w:r>
      <w:r w:rsidRPr="00C77345">
        <w:rPr>
          <w:b/>
        </w:rPr>
        <w:t>ции»:</w:t>
      </w:r>
    </w:p>
    <w:p w:rsidR="00C77345" w:rsidRPr="00C77345" w:rsidRDefault="00C77345" w:rsidP="00C77345">
      <w:pPr>
        <w:ind w:firstLine="709"/>
        <w:jc w:val="both"/>
      </w:pPr>
      <w:r w:rsidRPr="00C77345">
        <w:t xml:space="preserve">При разработке образовательной программы высшего образования согласно требованиями </w:t>
      </w:r>
      <w:r w:rsidRPr="00C77345">
        <w:rPr>
          <w:b/>
        </w:rPr>
        <w:t xml:space="preserve">частей 3-5 статьи 13, статьи 30, пункта 3 части 1 статьи 34 </w:t>
      </w:r>
      <w:r w:rsidRPr="00C77345">
        <w:t xml:space="preserve">Федерального закона Российской Федерации </w:t>
      </w:r>
      <w:r w:rsidRPr="00C77345">
        <w:rPr>
          <w:b/>
        </w:rPr>
        <w:t>от 29.12.2012 № 273-ФЗ</w:t>
      </w:r>
      <w:r w:rsidRPr="00C77345">
        <w:t xml:space="preserve"> «Об образовании в Российской Федерации»; </w:t>
      </w:r>
      <w:r w:rsidRPr="00C77345">
        <w:rPr>
          <w:b/>
        </w:rPr>
        <w:t>пункта 20</w:t>
      </w:r>
      <w:r w:rsidRPr="00C77345">
        <w:t xml:space="preserve"> Порядка организации и ос</w:t>
      </w:r>
      <w:r w:rsidRPr="00C77345">
        <w:t>у</w:t>
      </w:r>
      <w:r w:rsidRPr="00C77345">
        <w:t>ществления образовательной деятельности по образовательным программам высшего образования – пр</w:t>
      </w:r>
      <w:r w:rsidRPr="00C77345">
        <w:t>о</w:t>
      </w:r>
      <w:r w:rsidRPr="00C77345">
        <w:t>граммам бакалавриата, программам специалитета, программам магистратуры, утвержденного приказом М</w:t>
      </w:r>
      <w:r w:rsidRPr="00C77345">
        <w:t>и</w:t>
      </w:r>
      <w:r w:rsidRPr="00C77345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C77345">
        <w:t>е</w:t>
      </w:r>
      <w:r w:rsidRPr="00C77345">
        <w:t xml:space="preserve">ских часов, выделенных на контактную работу обучающихся с преподавателем (по видам учебных занятий) </w:t>
      </w:r>
      <w:r w:rsidRPr="00C77345">
        <w:lastRenderedPageBreak/>
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C77345">
        <w:t>и</w:t>
      </w:r>
      <w:r w:rsidRPr="00C77345">
        <w:t xml:space="preserve">ся, зачисленными для продолжения обучения в соответствии с </w:t>
      </w:r>
      <w:r w:rsidRPr="00C77345">
        <w:rPr>
          <w:b/>
        </w:rPr>
        <w:t>частью 5 статьи 5</w:t>
      </w:r>
      <w:r w:rsidRPr="00C77345">
        <w:t xml:space="preserve"> Федерального закона </w:t>
      </w:r>
      <w:r w:rsidRPr="00C77345">
        <w:rPr>
          <w:b/>
        </w:rPr>
        <w:t>от 05.05.2014 № 84-ФЗ</w:t>
      </w:r>
      <w:r w:rsidRPr="00C7734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C77345">
        <w:t>и</w:t>
      </w:r>
      <w:r w:rsidRPr="00C77345">
        <w:t>нятому на основании заявления обучающегося).</w:t>
      </w:r>
    </w:p>
    <w:p w:rsidR="00C77345" w:rsidRPr="00C77345" w:rsidRDefault="00C77345" w:rsidP="00C77345">
      <w:pPr>
        <w:ind w:firstLine="709"/>
        <w:jc w:val="both"/>
        <w:rPr>
          <w:b/>
        </w:rPr>
      </w:pPr>
      <w:r w:rsidRPr="00C77345">
        <w:rPr>
          <w:b/>
        </w:rPr>
        <w:t>г) Для лиц, осваивающих образовательную программу в форме самообразования (если обр</w:t>
      </w:r>
      <w:r w:rsidRPr="00C77345">
        <w:rPr>
          <w:b/>
        </w:rPr>
        <w:t>а</w:t>
      </w:r>
      <w:r w:rsidRPr="00C77345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C77345">
        <w:rPr>
          <w:b/>
        </w:rPr>
        <w:t>о</w:t>
      </w:r>
      <w:r w:rsidRPr="00C77345">
        <w:rPr>
          <w:b/>
        </w:rPr>
        <w:t>вательной программе в форме самообразования), а также лиц, обучавшихся по не имеющей госуда</w:t>
      </w:r>
      <w:r w:rsidRPr="00C77345">
        <w:rPr>
          <w:b/>
        </w:rPr>
        <w:t>р</w:t>
      </w:r>
      <w:r w:rsidRPr="00C77345">
        <w:rPr>
          <w:b/>
        </w:rPr>
        <w:t>ственной аккредитации образовательной программе:</w:t>
      </w:r>
    </w:p>
    <w:p w:rsidR="00C77345" w:rsidRPr="00C77345" w:rsidRDefault="00C77345" w:rsidP="00C77345">
      <w:pPr>
        <w:ind w:firstLine="709"/>
        <w:jc w:val="both"/>
      </w:pPr>
      <w:r w:rsidRPr="00C77345">
        <w:t xml:space="preserve">При разработке образовательной программы высшего образования согласно требованиям </w:t>
      </w:r>
      <w:r w:rsidRPr="00C77345">
        <w:rPr>
          <w:b/>
        </w:rPr>
        <w:t>пункта 9 части 1 статьи 33, части 3 статьи 34</w:t>
      </w:r>
      <w:r w:rsidRPr="00C77345">
        <w:t xml:space="preserve"> Федерального закона Российской Федерации </w:t>
      </w:r>
      <w:r w:rsidRPr="00C77345">
        <w:rPr>
          <w:b/>
        </w:rPr>
        <w:t>от 29.12.2012 № 273-ФЗ</w:t>
      </w:r>
      <w:r w:rsidRPr="00C77345">
        <w:t xml:space="preserve"> «Об образовании в Российской Федерации»; </w:t>
      </w:r>
      <w:r w:rsidRPr="00C77345">
        <w:rPr>
          <w:b/>
        </w:rPr>
        <w:t>пункта 43</w:t>
      </w:r>
      <w:r w:rsidRPr="00C77345">
        <w:t xml:space="preserve"> Порядка организации и осуществления образов</w:t>
      </w:r>
      <w:r w:rsidRPr="00C77345">
        <w:t>а</w:t>
      </w:r>
      <w:r w:rsidRPr="00C77345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C77345">
        <w:t>с</w:t>
      </w:r>
      <w:r w:rsidRPr="00C77345">
        <w:t>циплины в зачетных единицах с указанием количества академических или астрономических часов, выд</w:t>
      </w:r>
      <w:r w:rsidRPr="00C77345">
        <w:t>е</w:t>
      </w:r>
      <w:r w:rsidRPr="00C77345">
        <w:t>ленных на контактную работу обучающихся с преподавателем (по видам учебных занятий) и на самосто</w:t>
      </w:r>
      <w:r w:rsidRPr="00C77345">
        <w:t>я</w:t>
      </w:r>
      <w:r w:rsidRPr="00C77345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C77345">
        <w:t>а</w:t>
      </w:r>
      <w:r w:rsidRPr="00C77345">
        <w:t>демию по соответствующей имеющей государственную аккредитацию образовательной программе в поря</w:t>
      </w:r>
      <w:r w:rsidRPr="00C77345">
        <w:t>д</w:t>
      </w:r>
      <w:r w:rsidRPr="00C77345">
        <w:t>ке, установленном соответствующим локальным нормативным актом образовательной организации.</w:t>
      </w:r>
    </w:p>
    <w:p w:rsidR="00C77345" w:rsidRDefault="00C77345" w:rsidP="00C77345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136269">
      <w:pPr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136269" w:rsidRPr="006F3F67" w:rsidRDefault="00136269" w:rsidP="00136269">
      <w:pPr>
        <w:tabs>
          <w:tab w:val="left" w:pos="1560"/>
        </w:tabs>
        <w:ind w:firstLine="1077"/>
        <w:jc w:val="both"/>
        <w:rPr>
          <w:sz w:val="24"/>
          <w:szCs w:val="24"/>
        </w:rPr>
      </w:pPr>
      <w:r w:rsidRPr="006F3F67">
        <w:rPr>
          <w:b/>
          <w:bCs/>
          <w:sz w:val="24"/>
          <w:szCs w:val="24"/>
        </w:rPr>
        <w:t xml:space="preserve">Тема 1. Кризисы в социально-экономическом развитии 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Необходимость и актуальность изучения дисциплины «Антикризисное упра</w:t>
      </w:r>
      <w:r w:rsidRPr="006F3F67">
        <w:rPr>
          <w:sz w:val="24"/>
          <w:szCs w:val="24"/>
        </w:rPr>
        <w:t>в</w:t>
      </w:r>
      <w:r w:rsidRPr="006F3F67">
        <w:rPr>
          <w:sz w:val="24"/>
          <w:szCs w:val="24"/>
        </w:rPr>
        <w:t>ление». Антикризисное управление как тип управления. Ключевые проблемы антикризи</w:t>
      </w:r>
      <w:r w:rsidRPr="006F3F67">
        <w:rPr>
          <w:sz w:val="24"/>
          <w:szCs w:val="24"/>
        </w:rPr>
        <w:t>с</w:t>
      </w:r>
      <w:r w:rsidRPr="006F3F67">
        <w:rPr>
          <w:sz w:val="24"/>
          <w:szCs w:val="24"/>
        </w:rPr>
        <w:t>ного управления. Концепция антикризисного управления. Предмет, основные категории, методы антикризисного управления. Взаимодействие курса «Антикризисное управление» с другими научными и учебными дисциплинами.</w:t>
      </w:r>
      <w:r w:rsidRPr="006F3F67">
        <w:rPr>
          <w:sz w:val="24"/>
          <w:szCs w:val="24"/>
        </w:rPr>
        <w:tab/>
        <w:t>Понятие кризиса социально-экономической системы. Типы кризисов. Экономический кризис. Финансовый кризис. Социальный кризис. Политический кризис. Духовный кризис. Мировой экономический кризис. Региональный экономический кризис. Кризис национальной экономики. Кризис в развитии организации. Причины кризисов. Природные катаклизмы. Производственные циклы. Разбалансированность макроэкономики. Политическая нестабильность. Обостр</w:t>
      </w:r>
      <w:r w:rsidRPr="006F3F67">
        <w:rPr>
          <w:sz w:val="24"/>
          <w:szCs w:val="24"/>
        </w:rPr>
        <w:t>е</w:t>
      </w:r>
      <w:r w:rsidRPr="006F3F67">
        <w:rPr>
          <w:sz w:val="24"/>
          <w:szCs w:val="24"/>
        </w:rPr>
        <w:t>ние конкуренции. Непрофессиональное управление. Кризис государственного управления и его сущностные признаки. Этапы проявления кризиса государственного управления. Возможные пути преодоления кризиса государственного управления.</w:t>
      </w:r>
      <w:r w:rsidRPr="006F3F67">
        <w:rPr>
          <w:sz w:val="24"/>
          <w:szCs w:val="24"/>
        </w:rPr>
        <w:tab/>
        <w:t>Причины, фа</w:t>
      </w:r>
      <w:r w:rsidRPr="006F3F67">
        <w:rPr>
          <w:sz w:val="24"/>
          <w:szCs w:val="24"/>
        </w:rPr>
        <w:t>к</w:t>
      </w:r>
      <w:r w:rsidRPr="006F3F67">
        <w:rPr>
          <w:sz w:val="24"/>
          <w:szCs w:val="24"/>
        </w:rPr>
        <w:t xml:space="preserve">торы, симптомы возникновения кризисов в организации. Периоды жизнедеятельности систем. Тенденции циклического развития. Пятиэтапный цикл развития организаций: </w:t>
      </w:r>
      <w:proofErr w:type="spellStart"/>
      <w:r w:rsidRPr="006F3F67">
        <w:rPr>
          <w:sz w:val="24"/>
          <w:szCs w:val="24"/>
        </w:rPr>
        <w:t>эк</w:t>
      </w:r>
      <w:r w:rsidRPr="006F3F67">
        <w:rPr>
          <w:sz w:val="24"/>
          <w:szCs w:val="24"/>
        </w:rPr>
        <w:t>с</w:t>
      </w:r>
      <w:r w:rsidRPr="006F3F67">
        <w:rPr>
          <w:sz w:val="24"/>
          <w:szCs w:val="24"/>
        </w:rPr>
        <w:t>плерентный</w:t>
      </w:r>
      <w:proofErr w:type="spellEnd"/>
      <w:r w:rsidRPr="006F3F67">
        <w:rPr>
          <w:sz w:val="24"/>
          <w:szCs w:val="24"/>
        </w:rPr>
        <w:t xml:space="preserve">, </w:t>
      </w:r>
      <w:proofErr w:type="spellStart"/>
      <w:r w:rsidRPr="006F3F67">
        <w:rPr>
          <w:sz w:val="24"/>
          <w:szCs w:val="24"/>
        </w:rPr>
        <w:t>патиентный</w:t>
      </w:r>
      <w:proofErr w:type="spellEnd"/>
      <w:r w:rsidRPr="006F3F67">
        <w:rPr>
          <w:sz w:val="24"/>
          <w:szCs w:val="24"/>
        </w:rPr>
        <w:t xml:space="preserve">, </w:t>
      </w:r>
      <w:proofErr w:type="spellStart"/>
      <w:r w:rsidRPr="006F3F67">
        <w:rPr>
          <w:sz w:val="24"/>
          <w:szCs w:val="24"/>
        </w:rPr>
        <w:t>виолентный</w:t>
      </w:r>
      <w:proofErr w:type="spellEnd"/>
      <w:r w:rsidRPr="006F3F67">
        <w:rPr>
          <w:sz w:val="24"/>
          <w:szCs w:val="24"/>
        </w:rPr>
        <w:t xml:space="preserve">, коммутационный, </w:t>
      </w:r>
      <w:proofErr w:type="spellStart"/>
      <w:r w:rsidRPr="006F3F67">
        <w:rPr>
          <w:sz w:val="24"/>
          <w:szCs w:val="24"/>
        </w:rPr>
        <w:t>летантный</w:t>
      </w:r>
      <w:proofErr w:type="spellEnd"/>
      <w:r w:rsidRPr="006F3F67">
        <w:rPr>
          <w:sz w:val="24"/>
          <w:szCs w:val="24"/>
        </w:rPr>
        <w:t>. Сущностные пр</w:t>
      </w:r>
      <w:r w:rsidRPr="006F3F67">
        <w:rPr>
          <w:sz w:val="24"/>
          <w:szCs w:val="24"/>
        </w:rPr>
        <w:t>и</w:t>
      </w:r>
      <w:r w:rsidRPr="006F3F67">
        <w:rPr>
          <w:sz w:val="24"/>
          <w:szCs w:val="24"/>
        </w:rPr>
        <w:t xml:space="preserve">знаки каждого цикла. </w:t>
      </w:r>
      <w:r w:rsidRPr="006F3F67">
        <w:rPr>
          <w:sz w:val="24"/>
          <w:szCs w:val="24"/>
        </w:rPr>
        <w:tab/>
        <w:t>Аналитическая основа государственного регулирования кр</w:t>
      </w:r>
      <w:r w:rsidRPr="006F3F67">
        <w:rPr>
          <w:sz w:val="24"/>
          <w:szCs w:val="24"/>
        </w:rPr>
        <w:t>и</w:t>
      </w:r>
      <w:r w:rsidRPr="006F3F67">
        <w:rPr>
          <w:sz w:val="24"/>
          <w:szCs w:val="24"/>
        </w:rPr>
        <w:t>зисных ситуаций на предприятиях. Классификация кризисов с позиции теории регуляции. Кризис как результат  внешнего шока. Циклический кризис. Структурный кризис. Кризис системы регуляции. Кризис способа производства. Понятие «регулирования». Роль гос</w:t>
      </w:r>
      <w:r w:rsidRPr="006F3F67">
        <w:rPr>
          <w:sz w:val="24"/>
          <w:szCs w:val="24"/>
        </w:rPr>
        <w:t>у</w:t>
      </w:r>
      <w:r w:rsidRPr="006F3F67">
        <w:rPr>
          <w:sz w:val="24"/>
          <w:szCs w:val="24"/>
        </w:rPr>
        <w:t>дарства в антикризисном управлении. Виды государственного регулирования кризисных ситуаций.</w:t>
      </w:r>
    </w:p>
    <w:p w:rsidR="00136269" w:rsidRPr="006F3F67" w:rsidRDefault="00136269" w:rsidP="00136269">
      <w:pPr>
        <w:tabs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b/>
          <w:bCs/>
          <w:sz w:val="24"/>
          <w:szCs w:val="24"/>
        </w:rPr>
        <w:t>Тема 2. Основные черты и функции антикризисного управления.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Управляемые и неуправляемые процессы развития. Понятие «антикризисного управления». Проблематика антикризисного управления. Система антикризисного упра</w:t>
      </w:r>
      <w:r w:rsidRPr="006F3F67">
        <w:rPr>
          <w:sz w:val="24"/>
          <w:szCs w:val="24"/>
        </w:rPr>
        <w:t>в</w:t>
      </w:r>
      <w:r w:rsidRPr="006F3F67">
        <w:rPr>
          <w:sz w:val="24"/>
          <w:szCs w:val="24"/>
        </w:rPr>
        <w:t>ления. Механизмы антикризисного управления. Процессы антикризисного управления. Стиль антикризисного управления. Управление функционированием и управление разв</w:t>
      </w:r>
      <w:r w:rsidRPr="006F3F67">
        <w:rPr>
          <w:sz w:val="24"/>
          <w:szCs w:val="24"/>
        </w:rPr>
        <w:t>и</w:t>
      </w:r>
      <w:r w:rsidRPr="006F3F67">
        <w:rPr>
          <w:sz w:val="24"/>
          <w:szCs w:val="24"/>
        </w:rPr>
        <w:lastRenderedPageBreak/>
        <w:t>тием. Эффективность антикризисного управления.</w:t>
      </w:r>
    </w:p>
    <w:p w:rsidR="00136269" w:rsidRPr="006F3F67" w:rsidRDefault="00136269" w:rsidP="00136269">
      <w:pPr>
        <w:tabs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b/>
          <w:bCs/>
          <w:sz w:val="24"/>
          <w:szCs w:val="24"/>
        </w:rPr>
        <w:t>Тема 3.  Диагностика кризисов в процессах управления.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Понятие «Диагностика». Диагностика производственной, экономической, ф</w:t>
      </w:r>
      <w:r w:rsidRPr="006F3F67">
        <w:rPr>
          <w:sz w:val="24"/>
          <w:szCs w:val="24"/>
        </w:rPr>
        <w:t>и</w:t>
      </w:r>
      <w:r w:rsidRPr="006F3F67">
        <w:rPr>
          <w:sz w:val="24"/>
          <w:szCs w:val="24"/>
        </w:rPr>
        <w:t>нансовой, социальной, организационной, технологической и инновационной подсистем. Принципы диагностики: объективность, конкретность, единство ситуационного и страт</w:t>
      </w:r>
      <w:r w:rsidRPr="006F3F67">
        <w:rPr>
          <w:sz w:val="24"/>
          <w:szCs w:val="24"/>
        </w:rPr>
        <w:t>е</w:t>
      </w:r>
      <w:r w:rsidRPr="006F3F67">
        <w:rPr>
          <w:sz w:val="24"/>
          <w:szCs w:val="24"/>
        </w:rPr>
        <w:t>гического подходов, системность, профессионализм, единство количественного и качес</w:t>
      </w:r>
      <w:r w:rsidRPr="006F3F67">
        <w:rPr>
          <w:sz w:val="24"/>
          <w:szCs w:val="24"/>
        </w:rPr>
        <w:t>т</w:t>
      </w:r>
      <w:r w:rsidRPr="006F3F67">
        <w:rPr>
          <w:sz w:val="24"/>
          <w:szCs w:val="24"/>
        </w:rPr>
        <w:t>венного подходов. Диагностика портфеля ценных бумаг. Оценка инвестиционных рисков.</w:t>
      </w:r>
    </w:p>
    <w:p w:rsidR="00136269" w:rsidRPr="006F3F67" w:rsidRDefault="00136269" w:rsidP="00136269">
      <w:pPr>
        <w:tabs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b/>
          <w:bCs/>
          <w:sz w:val="24"/>
          <w:szCs w:val="24"/>
        </w:rPr>
        <w:t>Тема 4. Стратегия и ее роль в антикризисном управлении.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Анализ внешних факторов кризисного развития. Анализ внутренних факторов кризисного развития организации (предприятия). Разработка антикризисной стратегии о</w:t>
      </w:r>
      <w:r w:rsidRPr="006F3F67">
        <w:rPr>
          <w:sz w:val="24"/>
          <w:szCs w:val="24"/>
        </w:rPr>
        <w:t>р</w:t>
      </w:r>
      <w:r w:rsidRPr="006F3F67">
        <w:rPr>
          <w:sz w:val="24"/>
          <w:szCs w:val="24"/>
        </w:rPr>
        <w:t>ганизации. Основные этапы разработки стратегии. Анализ макросреды. Анализ конкре</w:t>
      </w:r>
      <w:r w:rsidRPr="006F3F67">
        <w:rPr>
          <w:sz w:val="24"/>
          <w:szCs w:val="24"/>
        </w:rPr>
        <w:t>т</w:t>
      </w:r>
      <w:r w:rsidRPr="006F3F67">
        <w:rPr>
          <w:sz w:val="24"/>
          <w:szCs w:val="24"/>
        </w:rPr>
        <w:t xml:space="preserve">ной среды. Оценка эффективности текущей стратегии. Сила и слабость, возможности и угрозы для предприятия. Структура, ресурсы и культура, ограничивающие стратегию. </w:t>
      </w:r>
      <w:r w:rsidRPr="006F3F67">
        <w:rPr>
          <w:sz w:val="24"/>
          <w:szCs w:val="24"/>
        </w:rPr>
        <w:tab/>
        <w:t>Цели и функции маркетинга в антикризисном управлении. Комплекс маркетинга. Товар. Цена. Методы распределения. Коммуникации. Объекты маркетинговых исследов</w:t>
      </w:r>
      <w:r w:rsidRPr="006F3F67">
        <w:rPr>
          <w:sz w:val="24"/>
          <w:szCs w:val="24"/>
        </w:rPr>
        <w:t>а</w:t>
      </w:r>
      <w:r w:rsidRPr="006F3F67">
        <w:rPr>
          <w:sz w:val="24"/>
          <w:szCs w:val="24"/>
        </w:rPr>
        <w:t>ний. Формирование маркетинговых стратегий в антикризисном управлении и их класс</w:t>
      </w:r>
      <w:r w:rsidRPr="006F3F67">
        <w:rPr>
          <w:sz w:val="24"/>
          <w:szCs w:val="24"/>
        </w:rPr>
        <w:t>и</w:t>
      </w:r>
      <w:r w:rsidRPr="006F3F67">
        <w:rPr>
          <w:sz w:val="24"/>
          <w:szCs w:val="24"/>
        </w:rPr>
        <w:t>фикация. Схема оценки маркетинговой стратегии. Средства управления маркетингом в антикризисном  менеджменте. Методология разработки инвестиционной стратегии. Цели антикризисной инвестиционной государственной политики. Условия успешной реализ</w:t>
      </w:r>
      <w:r w:rsidRPr="006F3F67">
        <w:rPr>
          <w:sz w:val="24"/>
          <w:szCs w:val="24"/>
        </w:rPr>
        <w:t>а</w:t>
      </w:r>
      <w:r w:rsidRPr="006F3F67">
        <w:rPr>
          <w:sz w:val="24"/>
          <w:szCs w:val="24"/>
        </w:rPr>
        <w:t>ции государственной политики. Оценка доходности инновационных проектов и программ. Критерии выбора инвестора при принятии решения об инвестировании нововведений. Факторы, стимулирующие привлечение иностранного капитала в российскую экономику</w:t>
      </w:r>
      <w:r w:rsidRPr="006F3F67">
        <w:rPr>
          <w:color w:val="333366"/>
          <w:sz w:val="24"/>
          <w:szCs w:val="24"/>
        </w:rPr>
        <w:t xml:space="preserve">. </w:t>
      </w:r>
      <w:r w:rsidRPr="00136269">
        <w:rPr>
          <w:sz w:val="24"/>
          <w:szCs w:val="24"/>
        </w:rPr>
        <w:t>Меры, направленные на уменьшение страхового риска капиталовложений. Понятие инн</w:t>
      </w:r>
      <w:r w:rsidRPr="00136269">
        <w:rPr>
          <w:sz w:val="24"/>
          <w:szCs w:val="24"/>
        </w:rPr>
        <w:t>о</w:t>
      </w:r>
      <w:r w:rsidRPr="00136269">
        <w:rPr>
          <w:sz w:val="24"/>
          <w:szCs w:val="24"/>
        </w:rPr>
        <w:t>вационного</w:t>
      </w:r>
      <w:r w:rsidRPr="006F3F67">
        <w:rPr>
          <w:sz w:val="24"/>
          <w:szCs w:val="24"/>
        </w:rPr>
        <w:t xml:space="preserve"> потенциала. Виды инноваций. Содержание плана инновационной работы фирмы. Отечественный и зарубежный опыт инновационной деятельности. Инновации – ведущее средство антикризисного менеджмента. Инновационные цели, идеи, проекты и программы. Государственная инновационная стратегия антикризисного развития. Форм</w:t>
      </w:r>
      <w:r w:rsidRPr="006F3F67">
        <w:rPr>
          <w:sz w:val="24"/>
          <w:szCs w:val="24"/>
        </w:rPr>
        <w:t>и</w:t>
      </w:r>
      <w:r w:rsidRPr="006F3F67">
        <w:rPr>
          <w:sz w:val="24"/>
          <w:szCs w:val="24"/>
        </w:rPr>
        <w:t>рование инновационных инфраструктур как условие выхода из кризиса.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> </w:t>
      </w:r>
      <w:r w:rsidRPr="006F3F67">
        <w:rPr>
          <w:b/>
          <w:bCs/>
          <w:sz w:val="24"/>
          <w:szCs w:val="24"/>
        </w:rPr>
        <w:t xml:space="preserve">Тема 5.  </w:t>
      </w:r>
      <w:r w:rsidR="00FD60D8" w:rsidRPr="00FD60D8">
        <w:rPr>
          <w:b/>
          <w:bCs/>
          <w:sz w:val="24"/>
          <w:szCs w:val="24"/>
        </w:rPr>
        <w:t>Банкротство организаций.</w:t>
      </w:r>
      <w:r w:rsidRPr="006F3F67">
        <w:rPr>
          <w:b/>
          <w:bCs/>
          <w:sz w:val="24"/>
          <w:szCs w:val="24"/>
        </w:rPr>
        <w:t>Антикризисные управляющие, их н</w:t>
      </w:r>
      <w:r w:rsidRPr="006F3F67">
        <w:rPr>
          <w:b/>
          <w:bCs/>
          <w:sz w:val="24"/>
          <w:szCs w:val="24"/>
        </w:rPr>
        <w:t>а</w:t>
      </w:r>
      <w:r w:rsidRPr="006F3F67">
        <w:rPr>
          <w:b/>
          <w:bCs/>
          <w:sz w:val="24"/>
          <w:szCs w:val="24"/>
        </w:rPr>
        <w:t>значение и особенности деятельности.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Организация труда временного управляющего. Обеспечение сохранности имущества предприятия. Взаимоотношения временного управляющего с администрацией предприятия и судебными органами. Организация труда внешнего управляющего. Разр</w:t>
      </w:r>
      <w:r w:rsidRPr="006F3F67">
        <w:rPr>
          <w:sz w:val="24"/>
          <w:szCs w:val="24"/>
        </w:rPr>
        <w:t>а</w:t>
      </w:r>
      <w:r w:rsidRPr="006F3F67">
        <w:rPr>
          <w:sz w:val="24"/>
          <w:szCs w:val="24"/>
        </w:rPr>
        <w:t>ботка и утверждение плана  внешнего управления. Работа с кредиторами. Завершение внешнего управляющего. Последовательность действий конкурсного управляющего. С</w:t>
      </w:r>
      <w:r w:rsidRPr="006F3F67">
        <w:rPr>
          <w:sz w:val="24"/>
          <w:szCs w:val="24"/>
        </w:rPr>
        <w:t>о</w:t>
      </w:r>
      <w:r w:rsidRPr="006F3F67">
        <w:rPr>
          <w:sz w:val="24"/>
          <w:szCs w:val="24"/>
        </w:rPr>
        <w:t xml:space="preserve">держание плана ликвидации предприятия-должника. </w:t>
      </w:r>
    </w:p>
    <w:p w:rsidR="00136269" w:rsidRPr="006F3F67" w:rsidRDefault="00136269" w:rsidP="00136269">
      <w:pPr>
        <w:tabs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b/>
          <w:bCs/>
          <w:sz w:val="24"/>
          <w:szCs w:val="24"/>
        </w:rPr>
        <w:t>Тема 6.  Риски в антикризисном управлении.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Понятие риска. Разновидности рисков. Объективная необходимость и раци</w:t>
      </w:r>
      <w:r w:rsidRPr="006F3F67">
        <w:rPr>
          <w:sz w:val="24"/>
          <w:szCs w:val="24"/>
        </w:rPr>
        <w:t>о</w:t>
      </w:r>
      <w:r w:rsidRPr="006F3F67">
        <w:rPr>
          <w:sz w:val="24"/>
          <w:szCs w:val="24"/>
        </w:rPr>
        <w:t>нальные границы риска. Методы уменьшения и ликвидации потерь от рисков. Соверше</w:t>
      </w:r>
      <w:r w:rsidRPr="006F3F67">
        <w:rPr>
          <w:sz w:val="24"/>
          <w:szCs w:val="24"/>
        </w:rPr>
        <w:t>н</w:t>
      </w:r>
      <w:r w:rsidRPr="006F3F67">
        <w:rPr>
          <w:sz w:val="24"/>
          <w:szCs w:val="24"/>
        </w:rPr>
        <w:t>ствование прогнозирования и внутрифирменного планирования, самострахование и стр</w:t>
      </w:r>
      <w:r w:rsidRPr="006F3F67">
        <w:rPr>
          <w:sz w:val="24"/>
          <w:szCs w:val="24"/>
        </w:rPr>
        <w:t>а</w:t>
      </w:r>
      <w:r w:rsidRPr="006F3F67">
        <w:rPr>
          <w:sz w:val="24"/>
          <w:szCs w:val="24"/>
        </w:rPr>
        <w:t>хование, передача части риска на другие компании, грамотный выбор инвестиционных решений, расширение сферы влияния и перераспределения собственности, создание хо</w:t>
      </w:r>
      <w:r w:rsidRPr="006F3F67">
        <w:rPr>
          <w:sz w:val="24"/>
          <w:szCs w:val="24"/>
        </w:rPr>
        <w:t>л</w:t>
      </w:r>
      <w:r w:rsidRPr="006F3F67">
        <w:rPr>
          <w:sz w:val="24"/>
          <w:szCs w:val="24"/>
        </w:rPr>
        <w:t>динговых структур.</w:t>
      </w:r>
    </w:p>
    <w:p w:rsidR="00136269" w:rsidRPr="006F3F67" w:rsidRDefault="00136269" w:rsidP="00136269">
      <w:pPr>
        <w:tabs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b/>
          <w:bCs/>
          <w:sz w:val="24"/>
          <w:szCs w:val="24"/>
        </w:rPr>
        <w:t>Тема 7. Технологии антикризисного управления.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Понятие технологии антикризисного управления. Общая технологическая сх</w:t>
      </w:r>
      <w:r w:rsidRPr="006F3F67">
        <w:rPr>
          <w:sz w:val="24"/>
          <w:szCs w:val="24"/>
        </w:rPr>
        <w:t>е</w:t>
      </w:r>
      <w:r w:rsidRPr="006F3F67">
        <w:rPr>
          <w:sz w:val="24"/>
          <w:szCs w:val="24"/>
        </w:rPr>
        <w:t>ма процесса управления в кризисной ситуации. Создание группы специалистов  по выводу организации из кризисной ситуации. Проверка целесообразности проведения меропри</w:t>
      </w:r>
      <w:r w:rsidRPr="006F3F67">
        <w:rPr>
          <w:sz w:val="24"/>
          <w:szCs w:val="24"/>
        </w:rPr>
        <w:t>я</w:t>
      </w:r>
      <w:r w:rsidRPr="006F3F67">
        <w:rPr>
          <w:sz w:val="24"/>
          <w:szCs w:val="24"/>
        </w:rPr>
        <w:t>тий по антикризисному управлению. Разработка управленческих решений. Создание си</w:t>
      </w:r>
      <w:r w:rsidRPr="006F3F67">
        <w:rPr>
          <w:sz w:val="24"/>
          <w:szCs w:val="24"/>
        </w:rPr>
        <w:t>с</w:t>
      </w:r>
      <w:r w:rsidRPr="006F3F67">
        <w:rPr>
          <w:sz w:val="24"/>
          <w:szCs w:val="24"/>
        </w:rPr>
        <w:t>темы реализации управленческих решений. Проверка качества выполнения управленч</w:t>
      </w:r>
      <w:r w:rsidRPr="006F3F67">
        <w:rPr>
          <w:sz w:val="24"/>
          <w:szCs w:val="24"/>
        </w:rPr>
        <w:t>е</w:t>
      </w:r>
      <w:r w:rsidRPr="006F3F67">
        <w:rPr>
          <w:sz w:val="24"/>
          <w:szCs w:val="24"/>
        </w:rPr>
        <w:t>ских решений. Разработка мероприятий по прогнозированию будущих кризисных ситу</w:t>
      </w:r>
      <w:r w:rsidRPr="006F3F67">
        <w:rPr>
          <w:sz w:val="24"/>
          <w:szCs w:val="24"/>
        </w:rPr>
        <w:t>а</w:t>
      </w:r>
      <w:r w:rsidRPr="006F3F67">
        <w:rPr>
          <w:sz w:val="24"/>
          <w:szCs w:val="24"/>
        </w:rPr>
        <w:t>ций.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</w:p>
    <w:p w:rsidR="00136269" w:rsidRPr="006F3F67" w:rsidRDefault="00136269" w:rsidP="00136269">
      <w:pPr>
        <w:tabs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b/>
          <w:bCs/>
          <w:sz w:val="24"/>
          <w:szCs w:val="24"/>
        </w:rPr>
        <w:lastRenderedPageBreak/>
        <w:t>Тема 8. Человеческий фактор антикризисного менеджмента.</w:t>
      </w:r>
    </w:p>
    <w:p w:rsidR="00136269" w:rsidRPr="006F3F67" w:rsidRDefault="00136269" w:rsidP="00136269">
      <w:pPr>
        <w:tabs>
          <w:tab w:val="left" w:pos="709"/>
          <w:tab w:val="left" w:pos="1134"/>
        </w:tabs>
        <w:ind w:firstLine="1077"/>
        <w:jc w:val="both"/>
        <w:rPr>
          <w:sz w:val="24"/>
          <w:szCs w:val="24"/>
        </w:rPr>
      </w:pPr>
      <w:r w:rsidRPr="006F3F67">
        <w:rPr>
          <w:sz w:val="24"/>
          <w:szCs w:val="24"/>
        </w:rPr>
        <w:tab/>
        <w:t>Персонал организации как объект антикризисного  управления. Система ант</w:t>
      </w:r>
      <w:r w:rsidRPr="006F3F67">
        <w:rPr>
          <w:sz w:val="24"/>
          <w:szCs w:val="24"/>
        </w:rPr>
        <w:t>и</w:t>
      </w:r>
      <w:r w:rsidRPr="006F3F67">
        <w:rPr>
          <w:sz w:val="24"/>
          <w:szCs w:val="24"/>
        </w:rPr>
        <w:t xml:space="preserve">кризисного управления  персоналом. Общие и частные принципы управления персоналом. Роль кадрового маркетинга в управлении персоналом. Совершенствование </w:t>
      </w:r>
      <w:proofErr w:type="spellStart"/>
      <w:r w:rsidRPr="006F3F67">
        <w:rPr>
          <w:sz w:val="24"/>
          <w:szCs w:val="24"/>
        </w:rPr>
        <w:t>професси</w:t>
      </w:r>
      <w:r w:rsidRPr="006F3F67">
        <w:rPr>
          <w:sz w:val="24"/>
          <w:szCs w:val="24"/>
        </w:rPr>
        <w:t>о</w:t>
      </w:r>
      <w:r w:rsidRPr="006F3F67">
        <w:rPr>
          <w:sz w:val="24"/>
          <w:szCs w:val="24"/>
        </w:rPr>
        <w:t>грамм</w:t>
      </w:r>
      <w:proofErr w:type="spellEnd"/>
      <w:r w:rsidRPr="006F3F67">
        <w:rPr>
          <w:sz w:val="24"/>
          <w:szCs w:val="24"/>
        </w:rPr>
        <w:t>, моделей должностей. Формирование надлежащей организационной культуры. Формы и рычаги управления. Основные черты антикризисной кадровой политики.</w:t>
      </w:r>
    </w:p>
    <w:p w:rsidR="00454C9E" w:rsidRDefault="00454C9E" w:rsidP="000363B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0363B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E74EF" w:rsidRDefault="003A57B5" w:rsidP="00F54F49">
      <w:pPr>
        <w:pStyle w:val="a4"/>
        <w:numPr>
          <w:ilvl w:val="0"/>
          <w:numId w:val="4"/>
        </w:numPr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</w:rPr>
      </w:pPr>
      <w:r w:rsidRPr="006F2CCD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6F2CCD">
        <w:rPr>
          <w:rFonts w:ascii="Times New Roman" w:hAnsi="Times New Roman"/>
          <w:sz w:val="24"/>
          <w:szCs w:val="24"/>
        </w:rPr>
        <w:t>указания для</w:t>
      </w:r>
      <w:r w:rsidRPr="006F2CCD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454C9E">
        <w:rPr>
          <w:rFonts w:ascii="Times New Roman" w:hAnsi="Times New Roman"/>
          <w:sz w:val="24"/>
          <w:szCs w:val="24"/>
        </w:rPr>
        <w:t>Антикризи</w:t>
      </w:r>
      <w:r w:rsidR="00454C9E">
        <w:rPr>
          <w:rFonts w:ascii="Times New Roman" w:hAnsi="Times New Roman"/>
          <w:sz w:val="24"/>
          <w:szCs w:val="24"/>
        </w:rPr>
        <w:t>с</w:t>
      </w:r>
      <w:r w:rsidR="00454C9E">
        <w:rPr>
          <w:rFonts w:ascii="Times New Roman" w:hAnsi="Times New Roman"/>
          <w:sz w:val="24"/>
          <w:szCs w:val="24"/>
        </w:rPr>
        <w:t>ное управление</w:t>
      </w:r>
      <w:r w:rsidRPr="00EE74EF">
        <w:rPr>
          <w:rFonts w:ascii="Times New Roman" w:hAnsi="Times New Roman"/>
          <w:sz w:val="24"/>
          <w:szCs w:val="24"/>
        </w:rPr>
        <w:t>»/</w:t>
      </w:r>
      <w:r w:rsidR="00783BFE">
        <w:rPr>
          <w:rFonts w:ascii="Times New Roman" w:hAnsi="Times New Roman"/>
          <w:sz w:val="24"/>
          <w:szCs w:val="24"/>
        </w:rPr>
        <w:t>О.В. Сергиенко</w:t>
      </w:r>
      <w:r w:rsidR="00920199" w:rsidRPr="00EE74EF">
        <w:rPr>
          <w:rFonts w:ascii="Times New Roman" w:hAnsi="Times New Roman"/>
          <w:sz w:val="24"/>
          <w:szCs w:val="24"/>
        </w:rPr>
        <w:t xml:space="preserve">– Омск: </w:t>
      </w:r>
      <w:r w:rsidRPr="00EE74EF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783BFE">
        <w:rPr>
          <w:rFonts w:ascii="Times New Roman" w:hAnsi="Times New Roman"/>
          <w:sz w:val="24"/>
          <w:szCs w:val="24"/>
        </w:rPr>
        <w:t>9</w:t>
      </w:r>
      <w:r w:rsidR="00A76B13" w:rsidRPr="00EE74EF">
        <w:rPr>
          <w:rFonts w:ascii="Times New Roman" w:hAnsi="Times New Roman"/>
          <w:sz w:val="24"/>
          <w:szCs w:val="24"/>
        </w:rPr>
        <w:t>.</w:t>
      </w:r>
    </w:p>
    <w:p w:rsidR="00A76B13" w:rsidRPr="00C77345" w:rsidRDefault="00A76B13" w:rsidP="00F54F4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</w:rPr>
      </w:pPr>
      <w:r w:rsidRPr="00C7734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</w:t>
      </w:r>
      <w:r w:rsidRPr="00C77345">
        <w:rPr>
          <w:rFonts w:ascii="Times New Roman" w:hAnsi="Times New Roman"/>
          <w:sz w:val="24"/>
          <w:szCs w:val="24"/>
        </w:rPr>
        <w:t>б</w:t>
      </w:r>
      <w:r w:rsidRPr="00C77345">
        <w:rPr>
          <w:rFonts w:ascii="Times New Roman" w:hAnsi="Times New Roman"/>
          <w:sz w:val="24"/>
          <w:szCs w:val="24"/>
        </w:rPr>
        <w:t>разования – программам бакалавриата и магистратуры, одобренное на заседании Учен</w:t>
      </w:r>
      <w:r w:rsidRPr="00C77345">
        <w:rPr>
          <w:rFonts w:ascii="Times New Roman" w:hAnsi="Times New Roman"/>
          <w:sz w:val="24"/>
          <w:szCs w:val="24"/>
        </w:rPr>
        <w:t>о</w:t>
      </w:r>
      <w:r w:rsidRPr="00C77345">
        <w:rPr>
          <w:rFonts w:ascii="Times New Roman" w:hAnsi="Times New Roman"/>
          <w:sz w:val="24"/>
          <w:szCs w:val="24"/>
        </w:rPr>
        <w:t xml:space="preserve">го совета от 28.08. 2017 (протокол заседания № 1), Студенческого совета </w:t>
      </w:r>
      <w:proofErr w:type="spellStart"/>
      <w:r w:rsidRPr="00C77345">
        <w:rPr>
          <w:rFonts w:ascii="Times New Roman" w:hAnsi="Times New Roman"/>
          <w:sz w:val="24"/>
          <w:szCs w:val="24"/>
        </w:rPr>
        <w:t>ОмГА</w:t>
      </w:r>
      <w:proofErr w:type="spellEnd"/>
      <w:r w:rsidRPr="00C7734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76B13" w:rsidRPr="00C77345" w:rsidRDefault="00A76B13" w:rsidP="00F54F4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</w:rPr>
      </w:pPr>
      <w:r w:rsidRPr="00C773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</w:r>
      <w:r w:rsidRPr="00C77345">
        <w:rPr>
          <w:rFonts w:ascii="Times New Roman" w:hAnsi="Times New Roman"/>
          <w:sz w:val="24"/>
          <w:szCs w:val="24"/>
        </w:rPr>
        <w:t>у</w:t>
      </w:r>
      <w:r w:rsidRPr="00C77345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C77345">
        <w:rPr>
          <w:rFonts w:ascii="Times New Roman" w:hAnsi="Times New Roman"/>
          <w:sz w:val="24"/>
          <w:szCs w:val="24"/>
        </w:rPr>
        <w:t>ОмГА</w:t>
      </w:r>
      <w:proofErr w:type="spellEnd"/>
      <w:r w:rsidRPr="00C7734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</w:t>
      </w:r>
      <w:r w:rsidRPr="00C77345">
        <w:rPr>
          <w:rFonts w:ascii="Times New Roman" w:hAnsi="Times New Roman"/>
          <w:sz w:val="24"/>
          <w:szCs w:val="24"/>
        </w:rPr>
        <w:t>а</w:t>
      </w:r>
      <w:r w:rsidRPr="00C77345">
        <w:rPr>
          <w:rFonts w:ascii="Times New Roman" w:hAnsi="Times New Roman"/>
          <w:sz w:val="24"/>
          <w:szCs w:val="24"/>
        </w:rPr>
        <w:t>зом ректора от 01.09.2016 № 43в.</w:t>
      </w:r>
    </w:p>
    <w:p w:rsidR="00A76B13" w:rsidRPr="00C77345" w:rsidRDefault="00A76B13" w:rsidP="00F54F4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</w:rPr>
      </w:pPr>
      <w:r w:rsidRPr="00C7734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77345">
        <w:rPr>
          <w:rFonts w:ascii="Times New Roman" w:hAnsi="Times New Roman"/>
          <w:sz w:val="24"/>
          <w:szCs w:val="24"/>
        </w:rPr>
        <w:t>о</w:t>
      </w:r>
      <w:r w:rsidRPr="00C7734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образовател</w:t>
      </w:r>
      <w:r w:rsidRPr="00C77345">
        <w:rPr>
          <w:rFonts w:ascii="Times New Roman" w:hAnsi="Times New Roman"/>
          <w:sz w:val="24"/>
          <w:szCs w:val="24"/>
        </w:rPr>
        <w:t>ь</w:t>
      </w:r>
      <w:r w:rsidRPr="00C77345">
        <w:rPr>
          <w:rFonts w:ascii="Times New Roman" w:hAnsi="Times New Roman"/>
          <w:sz w:val="24"/>
          <w:szCs w:val="24"/>
        </w:rPr>
        <w:t>ные программы высшего образования - программы бакалавриата, магистратуры, одо</w:t>
      </w:r>
      <w:r w:rsidRPr="00C77345">
        <w:rPr>
          <w:rFonts w:ascii="Times New Roman" w:hAnsi="Times New Roman"/>
          <w:sz w:val="24"/>
          <w:szCs w:val="24"/>
        </w:rPr>
        <w:t>б</w:t>
      </w:r>
      <w:r w:rsidRPr="00C77345">
        <w:rPr>
          <w:rFonts w:ascii="Times New Roman" w:hAnsi="Times New Roman"/>
          <w:sz w:val="24"/>
          <w:szCs w:val="24"/>
        </w:rPr>
        <w:t>ренное на заседании Ученого совета от 28.08. 2017 (протокол заседания № 1), Студенч</w:t>
      </w:r>
      <w:r w:rsidRPr="00C77345">
        <w:rPr>
          <w:rFonts w:ascii="Times New Roman" w:hAnsi="Times New Roman"/>
          <w:sz w:val="24"/>
          <w:szCs w:val="24"/>
        </w:rPr>
        <w:t>е</w:t>
      </w:r>
      <w:r w:rsidRPr="00C77345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C77345">
        <w:rPr>
          <w:rFonts w:ascii="Times New Roman" w:hAnsi="Times New Roman"/>
          <w:sz w:val="24"/>
          <w:szCs w:val="24"/>
        </w:rPr>
        <w:t>ОмГА</w:t>
      </w:r>
      <w:proofErr w:type="spellEnd"/>
      <w:r w:rsidRPr="00C7734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</w:t>
      </w:r>
      <w:r w:rsidRPr="00C77345">
        <w:rPr>
          <w:rFonts w:ascii="Times New Roman" w:hAnsi="Times New Roman"/>
          <w:sz w:val="24"/>
          <w:szCs w:val="24"/>
        </w:rPr>
        <w:t>к</w:t>
      </w:r>
      <w:r w:rsidRPr="00C77345">
        <w:rPr>
          <w:rFonts w:ascii="Times New Roman" w:hAnsi="Times New Roman"/>
          <w:sz w:val="24"/>
          <w:szCs w:val="24"/>
        </w:rPr>
        <w:t>тора от 28.08.2017 №37.</w:t>
      </w:r>
    </w:p>
    <w:p w:rsidR="00FD6763" w:rsidRPr="00EE74EF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7734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bookmarkStart w:id="14" w:name="OLE_LINK1"/>
      <w:bookmarkStart w:id="15" w:name="OLE_LINK2"/>
      <w:bookmarkStart w:id="16" w:name="OLE_LINK5"/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54C9E" w:rsidRDefault="00705814" w:rsidP="00C7734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C77345">
        <w:rPr>
          <w:b/>
          <w:bCs/>
          <w:color w:val="000000"/>
          <w:sz w:val="24"/>
          <w:szCs w:val="24"/>
        </w:rPr>
        <w:t>Основная</w:t>
      </w:r>
      <w:r w:rsidR="00705FB5" w:rsidRPr="00454C9E">
        <w:rPr>
          <w:b/>
          <w:bCs/>
          <w:i/>
          <w:color w:val="000000"/>
          <w:sz w:val="24"/>
          <w:szCs w:val="24"/>
        </w:rPr>
        <w:t>:</w:t>
      </w:r>
    </w:p>
    <w:p w:rsidR="00454C9E" w:rsidRPr="003C72EA" w:rsidRDefault="007E2267" w:rsidP="009A3503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3C72EA">
        <w:rPr>
          <w:sz w:val="24"/>
          <w:szCs w:val="24"/>
        </w:rPr>
        <w:t>Антикризисное управление. Теория и практика: учебное пособие для студентов в</w:t>
      </w:r>
      <w:r w:rsidRPr="003C72EA">
        <w:rPr>
          <w:sz w:val="24"/>
          <w:szCs w:val="24"/>
        </w:rPr>
        <w:t>у</w:t>
      </w:r>
      <w:r w:rsidRPr="003C72EA">
        <w:rPr>
          <w:sz w:val="24"/>
          <w:szCs w:val="24"/>
        </w:rPr>
        <w:t>зов, обучающихся по специальностям экономики и управления / В. Я. Захаров, А. О. Бл</w:t>
      </w:r>
      <w:r w:rsidRPr="003C72EA">
        <w:rPr>
          <w:sz w:val="24"/>
          <w:szCs w:val="24"/>
        </w:rPr>
        <w:t>и</w:t>
      </w:r>
      <w:r w:rsidRPr="003C72EA">
        <w:rPr>
          <w:sz w:val="24"/>
          <w:szCs w:val="24"/>
        </w:rPr>
        <w:t>нов, Д. В. Хавин [и др.] ; под ред. В. Я. Захаров. — 2-е изд. — Электрон</w:t>
      </w:r>
      <w:proofErr w:type="gramStart"/>
      <w:r w:rsidRPr="003C72EA">
        <w:rPr>
          <w:sz w:val="24"/>
          <w:szCs w:val="24"/>
        </w:rPr>
        <w:t>.</w:t>
      </w:r>
      <w:proofErr w:type="gramEnd"/>
      <w:r w:rsidRPr="003C72EA">
        <w:rPr>
          <w:sz w:val="24"/>
          <w:szCs w:val="24"/>
        </w:rPr>
        <w:t xml:space="preserve"> </w:t>
      </w:r>
      <w:proofErr w:type="gramStart"/>
      <w:r w:rsidRPr="003C72EA">
        <w:rPr>
          <w:sz w:val="24"/>
          <w:szCs w:val="24"/>
        </w:rPr>
        <w:t>т</w:t>
      </w:r>
      <w:proofErr w:type="gramEnd"/>
      <w:r w:rsidRPr="003C72EA">
        <w:rPr>
          <w:sz w:val="24"/>
          <w:szCs w:val="24"/>
        </w:rPr>
        <w:t>екстовые да</w:t>
      </w:r>
      <w:r w:rsidRPr="003C72EA">
        <w:rPr>
          <w:sz w:val="24"/>
          <w:szCs w:val="24"/>
        </w:rPr>
        <w:t>н</w:t>
      </w:r>
      <w:r w:rsidRPr="003C72EA">
        <w:rPr>
          <w:sz w:val="24"/>
          <w:szCs w:val="24"/>
        </w:rPr>
        <w:t>ные. — М.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ЮНИТИ-ДАНА, 2017. — 304 c. — 978-5-238-01513-2. Текст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электронный // ЭБС </w:t>
      </w:r>
      <w:proofErr w:type="spellStart"/>
      <w:r w:rsidRPr="003C72EA">
        <w:rPr>
          <w:color w:val="000000"/>
          <w:sz w:val="24"/>
          <w:szCs w:val="24"/>
          <w:lang w:val="en-US"/>
        </w:rPr>
        <w:t>IPRBooks</w:t>
      </w:r>
      <w:proofErr w:type="spellEnd"/>
      <w:r w:rsidRPr="003C72EA">
        <w:rPr>
          <w:sz w:val="24"/>
          <w:szCs w:val="24"/>
        </w:rPr>
        <w:t xml:space="preserve">[сайт]. — URL: </w:t>
      </w:r>
      <w:hyperlink r:id="rId8" w:history="1">
        <w:r w:rsidRPr="003C72EA">
          <w:rPr>
            <w:rStyle w:val="a7"/>
            <w:sz w:val="24"/>
            <w:szCs w:val="24"/>
          </w:rPr>
          <w:t>http://www.iprbookshop.ru/71189.html</w:t>
        </w:r>
      </w:hyperlink>
    </w:p>
    <w:p w:rsidR="00FD60D8" w:rsidRPr="003C72EA" w:rsidRDefault="00FD60D8" w:rsidP="009A3503">
      <w:pPr>
        <w:rPr>
          <w:sz w:val="24"/>
          <w:szCs w:val="24"/>
        </w:rPr>
      </w:pPr>
    </w:p>
    <w:p w:rsidR="007E2267" w:rsidRPr="003C72EA" w:rsidRDefault="00FD60D8" w:rsidP="009A3503">
      <w:pPr>
        <w:numPr>
          <w:ilvl w:val="0"/>
          <w:numId w:val="12"/>
        </w:numPr>
        <w:ind w:left="0" w:firstLine="0"/>
        <w:rPr>
          <w:sz w:val="24"/>
          <w:szCs w:val="24"/>
        </w:rPr>
      </w:pPr>
      <w:r w:rsidRPr="003C72EA">
        <w:rPr>
          <w:sz w:val="24"/>
          <w:szCs w:val="24"/>
        </w:rPr>
        <w:t>Антикризисное управление: учебник / И. К. Ларионов, Н. И. Брагин, А. Н. Герасин [и др.] ; под ред. И. К. Ларионова. — 2-е изд. — Электрон</w:t>
      </w:r>
      <w:proofErr w:type="gramStart"/>
      <w:r w:rsidRPr="003C72EA">
        <w:rPr>
          <w:sz w:val="24"/>
          <w:szCs w:val="24"/>
        </w:rPr>
        <w:t>.</w:t>
      </w:r>
      <w:proofErr w:type="gramEnd"/>
      <w:r w:rsidRPr="003C72EA">
        <w:rPr>
          <w:sz w:val="24"/>
          <w:szCs w:val="24"/>
        </w:rPr>
        <w:t xml:space="preserve"> </w:t>
      </w:r>
      <w:proofErr w:type="gramStart"/>
      <w:r w:rsidRPr="003C72EA">
        <w:rPr>
          <w:sz w:val="24"/>
          <w:szCs w:val="24"/>
        </w:rPr>
        <w:t>т</w:t>
      </w:r>
      <w:proofErr w:type="gramEnd"/>
      <w:r w:rsidRPr="003C72EA">
        <w:rPr>
          <w:sz w:val="24"/>
          <w:szCs w:val="24"/>
        </w:rPr>
        <w:t>екстовые данные. — М.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Дашков и К, 2019. — 380 c. — 978-5-394-03072-7. Текст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электронный // ЭБС </w:t>
      </w:r>
      <w:proofErr w:type="spellStart"/>
      <w:r w:rsidRPr="003C72EA">
        <w:rPr>
          <w:color w:val="000000"/>
          <w:sz w:val="24"/>
          <w:szCs w:val="24"/>
          <w:lang w:val="en-US"/>
        </w:rPr>
        <w:t>IPRBooks</w:t>
      </w:r>
      <w:proofErr w:type="spellEnd"/>
      <w:r w:rsidRPr="003C72EA">
        <w:rPr>
          <w:sz w:val="24"/>
          <w:szCs w:val="24"/>
        </w:rPr>
        <w:t>[сайт]. — URL::</w:t>
      </w:r>
      <w:hyperlink r:id="rId9" w:history="1">
        <w:r w:rsidRPr="003C72EA">
          <w:rPr>
            <w:rStyle w:val="a7"/>
            <w:sz w:val="24"/>
            <w:szCs w:val="24"/>
          </w:rPr>
          <w:t>http://www.iprbookshop.ru</w:t>
        </w:r>
      </w:hyperlink>
    </w:p>
    <w:p w:rsidR="00FD60D8" w:rsidRPr="003C72EA" w:rsidRDefault="00FD60D8" w:rsidP="009A3503">
      <w:pPr>
        <w:rPr>
          <w:sz w:val="24"/>
          <w:szCs w:val="24"/>
        </w:rPr>
      </w:pPr>
    </w:p>
    <w:p w:rsidR="00FD60D8" w:rsidRPr="003C72EA" w:rsidRDefault="00FD60D8" w:rsidP="009A3503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proofErr w:type="spellStart"/>
      <w:r w:rsidRPr="003C72EA">
        <w:rPr>
          <w:sz w:val="24"/>
          <w:szCs w:val="24"/>
        </w:rPr>
        <w:t>Аунапу</w:t>
      </w:r>
      <w:proofErr w:type="spellEnd"/>
      <w:r w:rsidRPr="003C72EA">
        <w:rPr>
          <w:sz w:val="24"/>
          <w:szCs w:val="24"/>
        </w:rPr>
        <w:t xml:space="preserve">, Э. Ф. Антикризисное управление  : учебник / Э. Ф. </w:t>
      </w:r>
      <w:proofErr w:type="spellStart"/>
      <w:r w:rsidRPr="003C72EA">
        <w:rPr>
          <w:sz w:val="24"/>
          <w:szCs w:val="24"/>
        </w:rPr>
        <w:t>Аунапу</w:t>
      </w:r>
      <w:proofErr w:type="spellEnd"/>
      <w:r w:rsidRPr="003C72EA">
        <w:rPr>
          <w:sz w:val="24"/>
          <w:szCs w:val="24"/>
        </w:rPr>
        <w:t>. — 2-е изд. — Электрон</w:t>
      </w:r>
      <w:proofErr w:type="gramStart"/>
      <w:r w:rsidRPr="003C72EA">
        <w:rPr>
          <w:sz w:val="24"/>
          <w:szCs w:val="24"/>
        </w:rPr>
        <w:t>.</w:t>
      </w:r>
      <w:proofErr w:type="gramEnd"/>
      <w:r w:rsidRPr="003C72EA">
        <w:rPr>
          <w:sz w:val="24"/>
          <w:szCs w:val="24"/>
        </w:rPr>
        <w:t xml:space="preserve"> </w:t>
      </w:r>
      <w:proofErr w:type="gramStart"/>
      <w:r w:rsidRPr="003C72EA">
        <w:rPr>
          <w:sz w:val="24"/>
          <w:szCs w:val="24"/>
        </w:rPr>
        <w:t>т</w:t>
      </w:r>
      <w:proofErr w:type="gramEnd"/>
      <w:r w:rsidRPr="003C72EA">
        <w:rPr>
          <w:sz w:val="24"/>
          <w:szCs w:val="24"/>
        </w:rPr>
        <w:t>екстовые данные. — Саратов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</w:t>
      </w:r>
      <w:proofErr w:type="gramStart"/>
      <w:r w:rsidRPr="003C72EA">
        <w:rPr>
          <w:sz w:val="24"/>
          <w:szCs w:val="24"/>
        </w:rPr>
        <w:t>Ай</w:t>
      </w:r>
      <w:proofErr w:type="gramEnd"/>
      <w:r w:rsidRPr="003C72EA">
        <w:rPr>
          <w:sz w:val="24"/>
          <w:szCs w:val="24"/>
        </w:rPr>
        <w:t xml:space="preserve"> Пи Эр Медиа, 2019. — 313 c. — 978-5-4486-0452-2. — Текст: электронный // ЭБС </w:t>
      </w:r>
      <w:proofErr w:type="spellStart"/>
      <w:r w:rsidRPr="003C72EA">
        <w:rPr>
          <w:color w:val="000000"/>
          <w:sz w:val="24"/>
          <w:szCs w:val="24"/>
          <w:lang w:val="en-US"/>
        </w:rPr>
        <w:t>IPRBooks</w:t>
      </w:r>
      <w:proofErr w:type="spellEnd"/>
      <w:r w:rsidRPr="003C72EA">
        <w:rPr>
          <w:sz w:val="24"/>
          <w:szCs w:val="24"/>
        </w:rPr>
        <w:t>[сайт]. — URL:</w:t>
      </w:r>
      <w:hyperlink r:id="rId10" w:history="1">
        <w:r w:rsidRPr="003C72EA">
          <w:rPr>
            <w:rStyle w:val="a7"/>
            <w:sz w:val="24"/>
            <w:szCs w:val="24"/>
          </w:rPr>
          <w:t>http://www.iprbookshop.ru/79765.html</w:t>
        </w:r>
      </w:hyperlink>
    </w:p>
    <w:p w:rsidR="009268E6" w:rsidRPr="003C72EA" w:rsidRDefault="009268E6" w:rsidP="009A3503">
      <w:pPr>
        <w:jc w:val="both"/>
        <w:rPr>
          <w:sz w:val="24"/>
          <w:szCs w:val="24"/>
        </w:rPr>
      </w:pPr>
    </w:p>
    <w:p w:rsidR="009A3503" w:rsidRDefault="009A3503" w:rsidP="009A3503">
      <w:pPr>
        <w:pStyle w:val="a4"/>
        <w:rPr>
          <w:b/>
          <w:i/>
          <w:sz w:val="24"/>
          <w:szCs w:val="24"/>
        </w:rPr>
      </w:pPr>
    </w:p>
    <w:p w:rsidR="009A3503" w:rsidRPr="003C72EA" w:rsidRDefault="009A3503" w:rsidP="009A3503">
      <w:pPr>
        <w:jc w:val="both"/>
        <w:rPr>
          <w:b/>
          <w:i/>
          <w:sz w:val="24"/>
          <w:szCs w:val="24"/>
        </w:rPr>
      </w:pPr>
    </w:p>
    <w:p w:rsidR="009268E6" w:rsidRPr="003C72EA" w:rsidRDefault="009268E6" w:rsidP="003C72EA">
      <w:pPr>
        <w:jc w:val="center"/>
        <w:rPr>
          <w:b/>
          <w:sz w:val="24"/>
          <w:szCs w:val="24"/>
        </w:rPr>
      </w:pPr>
    </w:p>
    <w:p w:rsidR="00F0599E" w:rsidRPr="003C72EA" w:rsidRDefault="00F0599E" w:rsidP="003C72EA">
      <w:pPr>
        <w:jc w:val="center"/>
        <w:rPr>
          <w:b/>
          <w:i/>
          <w:caps/>
          <w:sz w:val="24"/>
          <w:szCs w:val="24"/>
        </w:rPr>
      </w:pPr>
      <w:r w:rsidRPr="003C72EA">
        <w:rPr>
          <w:b/>
          <w:sz w:val="24"/>
          <w:szCs w:val="24"/>
        </w:rPr>
        <w:t>Дополнительная</w:t>
      </w:r>
      <w:r w:rsidRPr="003C72EA">
        <w:rPr>
          <w:b/>
          <w:i/>
          <w:sz w:val="24"/>
          <w:szCs w:val="24"/>
        </w:rPr>
        <w:t>:</w:t>
      </w:r>
    </w:p>
    <w:p w:rsidR="00454C9E" w:rsidRPr="003C72EA" w:rsidRDefault="00783BFE" w:rsidP="003C72EA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C72EA">
        <w:rPr>
          <w:i/>
          <w:iCs/>
          <w:sz w:val="24"/>
          <w:szCs w:val="24"/>
        </w:rPr>
        <w:lastRenderedPageBreak/>
        <w:t xml:space="preserve">Коротков, Э. М. </w:t>
      </w:r>
      <w:r w:rsidRPr="003C72EA">
        <w:rPr>
          <w:sz w:val="24"/>
          <w:szCs w:val="24"/>
        </w:rPr>
        <w:t xml:space="preserve">Антикризисное управление + </w:t>
      </w:r>
      <w:proofErr w:type="spellStart"/>
      <w:r w:rsidRPr="003C72EA">
        <w:rPr>
          <w:sz w:val="24"/>
          <w:szCs w:val="24"/>
        </w:rPr>
        <w:t>допматериалы</w:t>
      </w:r>
      <w:proofErr w:type="spellEnd"/>
      <w:r w:rsidRPr="003C72EA">
        <w:rPr>
          <w:sz w:val="24"/>
          <w:szCs w:val="24"/>
        </w:rPr>
        <w:t xml:space="preserve"> в ЭБС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учебник для академического бакалавриата / Э. М. Коротков. — Москва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</w:t>
      </w:r>
      <w:proofErr w:type="gramStart"/>
      <w:r w:rsidRPr="003C72EA">
        <w:rPr>
          <w:sz w:val="24"/>
          <w:szCs w:val="24"/>
        </w:rPr>
        <w:t xml:space="preserve">Издательство </w:t>
      </w:r>
      <w:proofErr w:type="spellStart"/>
      <w:r w:rsidRPr="003C72EA">
        <w:rPr>
          <w:sz w:val="24"/>
          <w:szCs w:val="24"/>
        </w:rPr>
        <w:t>Юрайт</w:t>
      </w:r>
      <w:proofErr w:type="spellEnd"/>
      <w:r w:rsidRPr="003C72EA">
        <w:rPr>
          <w:sz w:val="24"/>
          <w:szCs w:val="24"/>
        </w:rPr>
        <w:t>, 2019. — 406 с. — (Бакалавр.</w:t>
      </w:r>
      <w:proofErr w:type="gramEnd"/>
      <w:r w:rsidRPr="003C72EA">
        <w:rPr>
          <w:sz w:val="24"/>
          <w:szCs w:val="24"/>
        </w:rPr>
        <w:t xml:space="preserve"> Академический курс). — ISBN 978-5-534-01066-4. — Текст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эле</w:t>
      </w:r>
      <w:r w:rsidRPr="003C72EA">
        <w:rPr>
          <w:sz w:val="24"/>
          <w:szCs w:val="24"/>
        </w:rPr>
        <w:t>к</w:t>
      </w:r>
      <w:r w:rsidRPr="003C72EA">
        <w:rPr>
          <w:sz w:val="24"/>
          <w:szCs w:val="24"/>
        </w:rPr>
        <w:t xml:space="preserve">тронный // ЭБС </w:t>
      </w:r>
      <w:proofErr w:type="spellStart"/>
      <w:r w:rsidRPr="003C72EA">
        <w:rPr>
          <w:sz w:val="24"/>
          <w:szCs w:val="24"/>
        </w:rPr>
        <w:t>Юрайт</w:t>
      </w:r>
      <w:proofErr w:type="spellEnd"/>
      <w:r w:rsidRPr="003C72EA">
        <w:rPr>
          <w:sz w:val="24"/>
          <w:szCs w:val="24"/>
        </w:rPr>
        <w:t xml:space="preserve"> [сайт]. — URL: </w:t>
      </w:r>
      <w:hyperlink r:id="rId11" w:tgtFrame="_blank" w:history="1">
        <w:r w:rsidRPr="003C72EA">
          <w:rPr>
            <w:rStyle w:val="a7"/>
            <w:sz w:val="24"/>
            <w:szCs w:val="24"/>
          </w:rPr>
          <w:t>https://biblio-online.ru/bcode/431741</w:t>
        </w:r>
      </w:hyperlink>
    </w:p>
    <w:p w:rsidR="00783BFE" w:rsidRPr="003C72EA" w:rsidRDefault="00783BFE" w:rsidP="003C72EA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C72EA">
        <w:rPr>
          <w:i/>
          <w:iCs/>
          <w:sz w:val="24"/>
          <w:szCs w:val="24"/>
        </w:rPr>
        <w:t xml:space="preserve">Кочеткова, А. И. </w:t>
      </w:r>
      <w:r w:rsidRPr="003C72EA">
        <w:rPr>
          <w:sz w:val="24"/>
          <w:szCs w:val="24"/>
        </w:rPr>
        <w:t>Антикризисное управление. Инструментарий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учебник и практ</w:t>
      </w:r>
      <w:r w:rsidRPr="003C72EA">
        <w:rPr>
          <w:sz w:val="24"/>
          <w:szCs w:val="24"/>
        </w:rPr>
        <w:t>и</w:t>
      </w:r>
      <w:r w:rsidRPr="003C72EA">
        <w:rPr>
          <w:sz w:val="24"/>
          <w:szCs w:val="24"/>
        </w:rPr>
        <w:t>кум для бакалавриата и магистратуры / А. И. Кочеткова, П. Н. Кочетков. — Москва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</w:t>
      </w:r>
      <w:proofErr w:type="gramStart"/>
      <w:r w:rsidRPr="003C72EA">
        <w:rPr>
          <w:sz w:val="24"/>
          <w:szCs w:val="24"/>
        </w:rPr>
        <w:t>И</w:t>
      </w:r>
      <w:r w:rsidRPr="003C72EA">
        <w:rPr>
          <w:sz w:val="24"/>
          <w:szCs w:val="24"/>
        </w:rPr>
        <w:t>з</w:t>
      </w:r>
      <w:r w:rsidRPr="003C72EA">
        <w:rPr>
          <w:sz w:val="24"/>
          <w:szCs w:val="24"/>
        </w:rPr>
        <w:t xml:space="preserve">дательство </w:t>
      </w:r>
      <w:proofErr w:type="spellStart"/>
      <w:r w:rsidRPr="003C72EA">
        <w:rPr>
          <w:sz w:val="24"/>
          <w:szCs w:val="24"/>
        </w:rPr>
        <w:t>Юрайт</w:t>
      </w:r>
      <w:proofErr w:type="spellEnd"/>
      <w:r w:rsidRPr="003C72EA">
        <w:rPr>
          <w:sz w:val="24"/>
          <w:szCs w:val="24"/>
        </w:rPr>
        <w:t>, 2019. — 440 с. — (Бакалавр и магистр.</w:t>
      </w:r>
      <w:proofErr w:type="gramEnd"/>
      <w:r w:rsidRPr="003C72EA">
        <w:rPr>
          <w:sz w:val="24"/>
          <w:szCs w:val="24"/>
        </w:rPr>
        <w:t xml:space="preserve"> Академический курс). — ISBN 978-5-534-01617-8. — Текст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электронный // ЭБС </w:t>
      </w:r>
      <w:proofErr w:type="spellStart"/>
      <w:r w:rsidRPr="003C72EA">
        <w:rPr>
          <w:sz w:val="24"/>
          <w:szCs w:val="24"/>
        </w:rPr>
        <w:t>Юрайт</w:t>
      </w:r>
      <w:proofErr w:type="spellEnd"/>
      <w:r w:rsidRPr="003C72EA">
        <w:rPr>
          <w:sz w:val="24"/>
          <w:szCs w:val="24"/>
        </w:rPr>
        <w:t xml:space="preserve"> [сайт]. — URL: </w:t>
      </w:r>
      <w:hyperlink r:id="rId12" w:tgtFrame="_blank" w:history="1">
        <w:r w:rsidRPr="003C72EA">
          <w:rPr>
            <w:rStyle w:val="a7"/>
            <w:sz w:val="24"/>
            <w:szCs w:val="24"/>
          </w:rPr>
          <w:t>https://biblio-online.ru/bcode/434579</w:t>
        </w:r>
      </w:hyperlink>
    </w:p>
    <w:p w:rsidR="007E2267" w:rsidRPr="003C72EA" w:rsidRDefault="007E2267" w:rsidP="003C72EA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C72EA">
        <w:rPr>
          <w:i/>
          <w:iCs/>
          <w:sz w:val="24"/>
          <w:szCs w:val="24"/>
        </w:rPr>
        <w:t xml:space="preserve">Погодина, Т. В. </w:t>
      </w:r>
      <w:r w:rsidRPr="003C72EA">
        <w:rPr>
          <w:sz w:val="24"/>
          <w:szCs w:val="24"/>
        </w:rPr>
        <w:t>Финансовый менеджмент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учебник и практикум для прикладного бакалавриата / Т. В. Погодина. — Москва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</w:t>
      </w:r>
      <w:proofErr w:type="gramStart"/>
      <w:r w:rsidRPr="003C72EA">
        <w:rPr>
          <w:sz w:val="24"/>
          <w:szCs w:val="24"/>
        </w:rPr>
        <w:t xml:space="preserve">Издательство </w:t>
      </w:r>
      <w:proofErr w:type="spellStart"/>
      <w:r w:rsidRPr="003C72EA">
        <w:rPr>
          <w:sz w:val="24"/>
          <w:szCs w:val="24"/>
        </w:rPr>
        <w:t>Юрайт</w:t>
      </w:r>
      <w:proofErr w:type="spellEnd"/>
      <w:r w:rsidRPr="003C72EA">
        <w:rPr>
          <w:sz w:val="24"/>
          <w:szCs w:val="24"/>
        </w:rPr>
        <w:t>, 2019. — 351 с. — (Бак</w:t>
      </w:r>
      <w:r w:rsidRPr="003C72EA">
        <w:rPr>
          <w:sz w:val="24"/>
          <w:szCs w:val="24"/>
        </w:rPr>
        <w:t>а</w:t>
      </w:r>
      <w:r w:rsidRPr="003C72EA">
        <w:rPr>
          <w:sz w:val="24"/>
          <w:szCs w:val="24"/>
        </w:rPr>
        <w:t>лавр.</w:t>
      </w:r>
      <w:proofErr w:type="gramEnd"/>
      <w:r w:rsidRPr="003C72EA">
        <w:rPr>
          <w:sz w:val="24"/>
          <w:szCs w:val="24"/>
        </w:rPr>
        <w:t xml:space="preserve"> Прикладной курс). — ISBN 978-5-534-03375-5. — Текст</w:t>
      </w:r>
      <w:proofErr w:type="gramStart"/>
      <w:r w:rsidRPr="003C72EA">
        <w:rPr>
          <w:sz w:val="24"/>
          <w:szCs w:val="24"/>
        </w:rPr>
        <w:t xml:space="preserve"> :</w:t>
      </w:r>
      <w:proofErr w:type="gramEnd"/>
      <w:r w:rsidRPr="003C72EA">
        <w:rPr>
          <w:sz w:val="24"/>
          <w:szCs w:val="24"/>
        </w:rPr>
        <w:t xml:space="preserve"> электронный // ЭБС </w:t>
      </w:r>
      <w:proofErr w:type="spellStart"/>
      <w:r w:rsidRPr="003C72EA">
        <w:rPr>
          <w:sz w:val="24"/>
          <w:szCs w:val="24"/>
        </w:rPr>
        <w:t>Юрайт</w:t>
      </w:r>
      <w:proofErr w:type="spellEnd"/>
      <w:r w:rsidRPr="003C72EA">
        <w:rPr>
          <w:sz w:val="24"/>
          <w:szCs w:val="24"/>
        </w:rPr>
        <w:t xml:space="preserve"> [сайт]. — URL: </w:t>
      </w:r>
      <w:hyperlink r:id="rId13" w:tgtFrame="_blank" w:history="1">
        <w:r w:rsidRPr="003C72EA">
          <w:rPr>
            <w:rStyle w:val="a7"/>
            <w:sz w:val="24"/>
            <w:szCs w:val="24"/>
          </w:rPr>
          <w:t>https://biblio-online.ru/bcode/433130</w:t>
        </w:r>
      </w:hyperlink>
    </w:p>
    <w:bookmarkEnd w:id="14"/>
    <w:bookmarkEnd w:id="15"/>
    <w:bookmarkEnd w:id="16"/>
    <w:p w:rsidR="007F4B97" w:rsidRPr="00F0599E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2"/>
          <w:szCs w:val="22"/>
        </w:rPr>
      </w:pPr>
    </w:p>
    <w:p w:rsidR="00777B09" w:rsidRPr="00793E1B" w:rsidRDefault="00C7734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54F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14BD0" w:rsidRPr="00624D3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</w:t>
      </w:r>
      <w:r w:rsidR="00F0599E" w:rsidRPr="00793E1B">
        <w:rPr>
          <w:color w:val="000000"/>
          <w:sz w:val="24"/>
          <w:szCs w:val="24"/>
        </w:rPr>
        <w:t>доступа,</w:t>
      </w:r>
      <w:r w:rsidRPr="00793E1B">
        <w:rPr>
          <w:color w:val="000000"/>
          <w:sz w:val="24"/>
          <w:szCs w:val="24"/>
        </w:rPr>
        <w:t xml:space="preserve"> обучающегося из любой точки, в которой имеетсядоступ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F0599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0599E" w:rsidRDefault="00C7734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F0599E">
        <w:rPr>
          <w:rFonts w:eastAsia="Calibri"/>
          <w:b/>
          <w:sz w:val="24"/>
          <w:szCs w:val="24"/>
          <w:lang w:eastAsia="en-US"/>
        </w:rPr>
        <w:t>.</w:t>
      </w:r>
      <w:r w:rsidR="007F4B97" w:rsidRPr="00F0599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F0599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F0599E" w:rsidRDefault="007F4B97" w:rsidP="00A76E53">
      <w:pPr>
        <w:ind w:firstLine="709"/>
        <w:jc w:val="both"/>
        <w:rPr>
          <w:sz w:val="24"/>
          <w:szCs w:val="24"/>
        </w:rPr>
      </w:pPr>
      <w:r w:rsidRPr="00F0599E">
        <w:rPr>
          <w:sz w:val="24"/>
          <w:szCs w:val="24"/>
        </w:rPr>
        <w:t>Для того чтобы успешно о</w:t>
      </w:r>
      <w:r w:rsidR="004E4DB2" w:rsidRPr="00F0599E">
        <w:rPr>
          <w:sz w:val="24"/>
          <w:szCs w:val="24"/>
        </w:rPr>
        <w:t xml:space="preserve">своить </w:t>
      </w:r>
      <w:r w:rsidRPr="00F0599E">
        <w:rPr>
          <w:sz w:val="24"/>
          <w:szCs w:val="24"/>
        </w:rPr>
        <w:t>дисциплин</w:t>
      </w:r>
      <w:r w:rsidR="004E4DB2" w:rsidRPr="00F0599E">
        <w:rPr>
          <w:sz w:val="24"/>
          <w:szCs w:val="24"/>
        </w:rPr>
        <w:t>у</w:t>
      </w:r>
      <w:r w:rsidR="009528CA" w:rsidRPr="00F0599E">
        <w:rPr>
          <w:bCs/>
          <w:sz w:val="24"/>
          <w:szCs w:val="24"/>
        </w:rPr>
        <w:t>«</w:t>
      </w:r>
      <w:r w:rsidR="00454C9E">
        <w:rPr>
          <w:bCs/>
          <w:sz w:val="24"/>
          <w:szCs w:val="24"/>
        </w:rPr>
        <w:t>Антикризисное управл</w:t>
      </w:r>
      <w:r w:rsidR="00454C9E">
        <w:rPr>
          <w:bCs/>
          <w:sz w:val="24"/>
          <w:szCs w:val="24"/>
        </w:rPr>
        <w:t>е</w:t>
      </w:r>
      <w:r w:rsidR="00454C9E">
        <w:rPr>
          <w:bCs/>
          <w:sz w:val="24"/>
          <w:szCs w:val="24"/>
        </w:rPr>
        <w:t>ние</w:t>
      </w:r>
      <w:r w:rsidR="009528CA" w:rsidRPr="00F0599E">
        <w:rPr>
          <w:bCs/>
          <w:sz w:val="24"/>
          <w:szCs w:val="24"/>
        </w:rPr>
        <w:t>»</w:t>
      </w:r>
      <w:r w:rsidRPr="00F0599E">
        <w:rPr>
          <w:sz w:val="24"/>
          <w:szCs w:val="24"/>
        </w:rPr>
        <w:t xml:space="preserve">обучающиеся должны выполнить следующие </w:t>
      </w:r>
      <w:r w:rsidR="004E4DB2" w:rsidRPr="00F0599E">
        <w:rPr>
          <w:sz w:val="24"/>
          <w:szCs w:val="24"/>
        </w:rPr>
        <w:t xml:space="preserve">методические </w:t>
      </w:r>
      <w:r w:rsidRPr="00F0599E">
        <w:rPr>
          <w:sz w:val="24"/>
          <w:szCs w:val="24"/>
        </w:rPr>
        <w:t>указания</w:t>
      </w:r>
      <w:r w:rsidR="004E4DB2" w:rsidRPr="00F0599E">
        <w:rPr>
          <w:sz w:val="24"/>
          <w:szCs w:val="24"/>
        </w:rPr>
        <w:t>.</w:t>
      </w:r>
    </w:p>
    <w:p w:rsidR="007F4B97" w:rsidRPr="00F0599E" w:rsidRDefault="007F4B97" w:rsidP="00A76E53">
      <w:pPr>
        <w:ind w:firstLine="709"/>
        <w:jc w:val="both"/>
        <w:rPr>
          <w:sz w:val="24"/>
          <w:szCs w:val="24"/>
        </w:rPr>
      </w:pPr>
      <w:r w:rsidRPr="00F0599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F0599E">
        <w:rPr>
          <w:sz w:val="24"/>
          <w:szCs w:val="24"/>
        </w:rPr>
        <w:t>в</w:t>
      </w:r>
      <w:r w:rsidRPr="00F0599E">
        <w:rPr>
          <w:sz w:val="24"/>
          <w:szCs w:val="24"/>
        </w:rPr>
        <w:t xml:space="preserve">ки к занятиям </w:t>
      </w:r>
      <w:r w:rsidRPr="00F0599E">
        <w:rPr>
          <w:b/>
          <w:sz w:val="24"/>
          <w:szCs w:val="24"/>
        </w:rPr>
        <w:t>лекционного типа</w:t>
      </w:r>
      <w:r w:rsidRPr="00F0599E">
        <w:rPr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lastRenderedPageBreak/>
        <w:t xml:space="preserve">ным материалом </w:t>
      </w:r>
      <w:r w:rsidR="00F0599E" w:rsidRPr="00793E1B">
        <w:rPr>
          <w:color w:val="000000"/>
          <w:sz w:val="24"/>
          <w:szCs w:val="24"/>
        </w:rPr>
        <w:t>вовремя</w:t>
      </w:r>
      <w:r w:rsidRPr="00793E1B">
        <w:rPr>
          <w:color w:val="000000"/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54F4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7734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</w:t>
      </w:r>
      <w:r w:rsidR="00F0599E">
        <w:rPr>
          <w:color w:val="000000"/>
          <w:sz w:val="24"/>
          <w:szCs w:val="24"/>
        </w:rPr>
        <w:t>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proofErr w:type="gramStart"/>
      <w:r w:rsidRPr="00793E1B">
        <w:rPr>
          <w:color w:val="000000"/>
          <w:sz w:val="24"/>
          <w:szCs w:val="24"/>
        </w:rPr>
        <w:t xml:space="preserve"> )</w:t>
      </w:r>
      <w:proofErr w:type="gramEnd"/>
      <w:r w:rsidRPr="00793E1B">
        <w:rPr>
          <w:color w:val="000000"/>
          <w:sz w:val="24"/>
          <w:szCs w:val="24"/>
        </w:rPr>
        <w:t xml:space="preserve">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77345" w:rsidRPr="00E05287" w:rsidRDefault="00C77345" w:rsidP="00C7734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0528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0528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C77345" w:rsidRPr="00E05287" w:rsidRDefault="00C77345" w:rsidP="00C7734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5287">
        <w:rPr>
          <w:color w:val="000000"/>
          <w:sz w:val="24"/>
          <w:szCs w:val="24"/>
          <w:lang w:val="en-US"/>
        </w:rPr>
        <w:t>•</w:t>
      </w:r>
      <w:r w:rsidRPr="00E05287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E05287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C77345" w:rsidRPr="0018044B" w:rsidRDefault="00C77345" w:rsidP="00C7734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77345" w:rsidRPr="0018044B" w:rsidRDefault="00C77345" w:rsidP="00C7734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77345" w:rsidRPr="00E05287" w:rsidRDefault="00C77345" w:rsidP="00C7734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5287">
        <w:rPr>
          <w:color w:val="000000"/>
          <w:sz w:val="24"/>
          <w:szCs w:val="24"/>
          <w:lang w:val="en-US"/>
        </w:rPr>
        <w:t>•</w:t>
      </w:r>
      <w:r w:rsidRPr="00E0528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0528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0528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0528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0528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0528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0528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0528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05287">
        <w:rPr>
          <w:bCs/>
          <w:sz w:val="24"/>
          <w:szCs w:val="24"/>
          <w:lang w:val="en-US"/>
        </w:rPr>
        <w:t xml:space="preserve"> </w:t>
      </w:r>
      <w:proofErr w:type="spellStart"/>
      <w:r w:rsidRPr="00E05287">
        <w:rPr>
          <w:bCs/>
          <w:sz w:val="24"/>
          <w:szCs w:val="24"/>
          <w:lang w:val="en-US"/>
        </w:rPr>
        <w:t>LibreOffice</w:t>
      </w:r>
      <w:proofErr w:type="spellEnd"/>
      <w:r w:rsidRPr="00E05287">
        <w:rPr>
          <w:bCs/>
          <w:sz w:val="24"/>
          <w:szCs w:val="24"/>
          <w:lang w:val="en-US"/>
        </w:rPr>
        <w:t xml:space="preserve"> 6.0.3.2 Stable</w:t>
      </w:r>
    </w:p>
    <w:p w:rsidR="00C77345" w:rsidRPr="0018044B" w:rsidRDefault="00C77345" w:rsidP="00C7734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C77345" w:rsidRPr="0018044B" w:rsidRDefault="00C77345" w:rsidP="00C7734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9194F" w:rsidRDefault="00D9194F" w:rsidP="00D9194F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</w:p>
    <w:p w:rsidR="00D9194F" w:rsidRPr="00E62D45" w:rsidRDefault="00D9194F" w:rsidP="00D9194F">
      <w:pPr>
        <w:tabs>
          <w:tab w:val="left" w:pos="993"/>
        </w:tabs>
        <w:ind w:firstLine="992"/>
        <w:jc w:val="center"/>
        <w:rPr>
          <w:sz w:val="24"/>
          <w:szCs w:val="24"/>
        </w:rPr>
      </w:pPr>
      <w:r w:rsidRPr="00E62D45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E62D45">
        <w:rPr>
          <w:b/>
          <w:bCs/>
          <w:color w:val="000000"/>
          <w:sz w:val="24"/>
          <w:szCs w:val="24"/>
        </w:rPr>
        <w:t>а</w:t>
      </w:r>
      <w:r w:rsidRPr="00E62D45">
        <w:rPr>
          <w:b/>
          <w:bCs/>
          <w:color w:val="000000"/>
          <w:sz w:val="24"/>
          <w:szCs w:val="24"/>
        </w:rPr>
        <w:t>вочные системы</w:t>
      </w:r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rPr>
          <w:rFonts w:ascii="Times New Roman" w:hAnsi="Times New Roman"/>
          <w:color w:val="000000"/>
          <w:sz w:val="24"/>
          <w:szCs w:val="24"/>
        </w:rPr>
      </w:pPr>
      <w:r w:rsidRPr="00E62D4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62D45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rPr>
          <w:rFonts w:ascii="Times New Roman" w:hAnsi="Times New Roman"/>
          <w:color w:val="000000"/>
          <w:sz w:val="24"/>
          <w:szCs w:val="24"/>
        </w:rPr>
      </w:pPr>
      <w:r w:rsidRPr="00E62D4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62D45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Pr="00E62D4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Pr="00E62D4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Pr="00E62D4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 w:rsidRPr="00E6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62D45"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0" w:history="1">
        <w:r w:rsidRPr="00E62D45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62D45">
        <w:rPr>
          <w:rFonts w:ascii="Times New Roman" w:eastAsia="Times New Roman" w:hAnsi="Times New Roman"/>
          <w:color w:val="000000"/>
          <w:sz w:val="24"/>
          <w:szCs w:val="24"/>
        </w:rPr>
        <w:t>Федеральный образовательный портал «Экономика Социология Менед</w:t>
      </w:r>
      <w:r w:rsidRPr="00E62D45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62D45">
        <w:rPr>
          <w:rFonts w:ascii="Times New Roman" w:eastAsia="Times New Roman" w:hAnsi="Times New Roman"/>
          <w:color w:val="000000"/>
          <w:sz w:val="24"/>
          <w:szCs w:val="24"/>
        </w:rPr>
        <w:t xml:space="preserve">мент» - </w:t>
      </w:r>
      <w:hyperlink r:id="rId31" w:history="1">
        <w:r w:rsidRPr="00E62D45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62D45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 w:rsidRPr="00E62D45"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D9194F" w:rsidRPr="00E62D45" w:rsidRDefault="00D9194F" w:rsidP="00D9194F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62D45"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 w:rsidRPr="00E62D45"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</w:p>
    <w:p w:rsidR="00D9194F" w:rsidRPr="00E62D45" w:rsidRDefault="00D9194F" w:rsidP="00D9194F">
      <w:pPr>
        <w:ind w:firstLine="992"/>
        <w:jc w:val="both"/>
        <w:rPr>
          <w:b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F0599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C77345">
        <w:rPr>
          <w:b/>
          <w:color w:val="000000"/>
          <w:sz w:val="24"/>
          <w:szCs w:val="24"/>
        </w:rPr>
        <w:t>1</w:t>
      </w:r>
      <w:r w:rsidRPr="00F0599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0599E">
        <w:rPr>
          <w:sz w:val="24"/>
          <w:szCs w:val="24"/>
        </w:rPr>
        <w:t>Для осуществления образовательного процесса по дисциплине «</w:t>
      </w:r>
      <w:r w:rsidR="00454C9E">
        <w:rPr>
          <w:b/>
          <w:sz w:val="24"/>
          <w:szCs w:val="24"/>
        </w:rPr>
        <w:t>Антикризисное управление</w:t>
      </w:r>
      <w:r w:rsidRPr="00F0599E">
        <w:rPr>
          <w:sz w:val="24"/>
          <w:szCs w:val="24"/>
        </w:rPr>
        <w:t xml:space="preserve">» Академия располагает материально-технической базой, соответствующей противопожарным правилам и </w:t>
      </w:r>
      <w:r w:rsidR="00F0599E" w:rsidRPr="00F0599E">
        <w:rPr>
          <w:sz w:val="24"/>
          <w:szCs w:val="24"/>
        </w:rPr>
        <w:t>нормам,</w:t>
      </w:r>
      <w:r w:rsidR="00F0599E" w:rsidRPr="00793E1B">
        <w:rPr>
          <w:color w:val="000000"/>
          <w:sz w:val="24"/>
          <w:szCs w:val="24"/>
        </w:rPr>
        <w:t xml:space="preserve"> обеспечивающим</w:t>
      </w:r>
      <w:r w:rsidRPr="00793E1B">
        <w:rPr>
          <w:color w:val="000000"/>
          <w:sz w:val="24"/>
          <w:szCs w:val="24"/>
        </w:rPr>
        <w:t xml:space="preserve"> проведение </w:t>
      </w:r>
      <w:r w:rsidR="00F0599E" w:rsidRPr="00793E1B">
        <w:rPr>
          <w:color w:val="000000"/>
          <w:sz w:val="24"/>
          <w:szCs w:val="24"/>
        </w:rPr>
        <w:t>всех видов</w:t>
      </w:r>
      <w:r w:rsidRPr="00793E1B">
        <w:rPr>
          <w:color w:val="000000"/>
          <w:sz w:val="24"/>
          <w:szCs w:val="24"/>
        </w:rPr>
        <w:t xml:space="preserve"> дисци</w:t>
      </w:r>
      <w:r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линарной и междисциплинарной подготовки, </w:t>
      </w:r>
      <w:r w:rsidR="00F0599E" w:rsidRPr="00793E1B">
        <w:rPr>
          <w:color w:val="000000"/>
          <w:sz w:val="24"/>
          <w:szCs w:val="24"/>
        </w:rPr>
        <w:t>практической и</w:t>
      </w:r>
      <w:r w:rsidRPr="00793E1B">
        <w:rPr>
          <w:color w:val="000000"/>
          <w:sz w:val="24"/>
          <w:szCs w:val="24"/>
        </w:rPr>
        <w:t xml:space="preserve"> научно-исследовательской работ обучающихся, предусмотренных рабочей программой дисциплины.</w:t>
      </w:r>
    </w:p>
    <w:p w:rsidR="00C77345" w:rsidRPr="0018044B" w:rsidRDefault="00C77345" w:rsidP="00C7734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C77345" w:rsidRPr="0018044B" w:rsidRDefault="00C77345" w:rsidP="00C7734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C77345" w:rsidRPr="0018044B" w:rsidRDefault="00C77345" w:rsidP="00C77345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C77345" w:rsidRPr="0018044B" w:rsidRDefault="00C77345" w:rsidP="00C77345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lastRenderedPageBreak/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C77345" w:rsidRPr="0018044B" w:rsidRDefault="00C77345" w:rsidP="00C7734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C77345" w:rsidRPr="0018044B" w:rsidRDefault="00E7127F" w:rsidP="00C77345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C77345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C77345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C77345" w:rsidRPr="0018044B">
        <w:rPr>
          <w:sz w:val="24"/>
          <w:szCs w:val="24"/>
        </w:rPr>
        <w:t xml:space="preserve"> САБ ИРБИС 64.</w:t>
      </w:r>
      <w:r w:rsidR="00C77345" w:rsidRPr="0018044B">
        <w:rPr>
          <w:sz w:val="24"/>
          <w:szCs w:val="24"/>
        </w:rPr>
        <w:tab/>
      </w:r>
    </w:p>
    <w:p w:rsidR="00C77345" w:rsidRPr="0018044B" w:rsidRDefault="00C77345" w:rsidP="00C77345">
      <w:pPr>
        <w:jc w:val="both"/>
        <w:rPr>
          <w:sz w:val="24"/>
          <w:szCs w:val="24"/>
        </w:rPr>
      </w:pPr>
    </w:p>
    <w:p w:rsidR="00FA5C55" w:rsidRPr="00793E1B" w:rsidRDefault="00FA5C55" w:rsidP="00C7734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FE" w:rsidRDefault="00833AFE" w:rsidP="00160BC1">
      <w:r>
        <w:separator/>
      </w:r>
    </w:p>
  </w:endnote>
  <w:endnote w:type="continuationSeparator" w:id="1">
    <w:p w:rsidR="00833AFE" w:rsidRDefault="00833AF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3B" w:rsidRDefault="0052783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3B" w:rsidRDefault="0052783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3B" w:rsidRDefault="0052783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FE" w:rsidRDefault="00833AFE" w:rsidP="00160BC1">
      <w:r>
        <w:separator/>
      </w:r>
    </w:p>
  </w:footnote>
  <w:footnote w:type="continuationSeparator" w:id="1">
    <w:p w:rsidR="00833AFE" w:rsidRDefault="00833AFE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3B" w:rsidRDefault="0052783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3B" w:rsidRDefault="0052783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3B" w:rsidRDefault="005278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69F"/>
    <w:multiLevelType w:val="hybridMultilevel"/>
    <w:tmpl w:val="2C5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2">
    <w:nsid w:val="0B992BCF"/>
    <w:multiLevelType w:val="hybridMultilevel"/>
    <w:tmpl w:val="CC80F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22BB"/>
    <w:multiLevelType w:val="hybridMultilevel"/>
    <w:tmpl w:val="DFA8BC7E"/>
    <w:lvl w:ilvl="0" w:tplc="83C8F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827"/>
    <w:multiLevelType w:val="hybridMultilevel"/>
    <w:tmpl w:val="E4D2F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776C"/>
    <w:multiLevelType w:val="hybridMultilevel"/>
    <w:tmpl w:val="961E971C"/>
    <w:lvl w:ilvl="0" w:tplc="83C8F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8252040"/>
    <w:multiLevelType w:val="hybridMultilevel"/>
    <w:tmpl w:val="C8109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D5089"/>
    <w:multiLevelType w:val="hybridMultilevel"/>
    <w:tmpl w:val="D1F8C6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1668"/>
  </w:docVars>
  <w:rsids>
    <w:rsidRoot w:val="00355C7E"/>
    <w:rsid w:val="000027DC"/>
    <w:rsid w:val="0001357D"/>
    <w:rsid w:val="00027D2C"/>
    <w:rsid w:val="00027E5B"/>
    <w:rsid w:val="000363BC"/>
    <w:rsid w:val="00037461"/>
    <w:rsid w:val="00045B54"/>
    <w:rsid w:val="00051AEE"/>
    <w:rsid w:val="00060A01"/>
    <w:rsid w:val="00064AA9"/>
    <w:rsid w:val="000751D2"/>
    <w:rsid w:val="00076159"/>
    <w:rsid w:val="000835F5"/>
    <w:rsid w:val="000875BF"/>
    <w:rsid w:val="000911D1"/>
    <w:rsid w:val="000924EC"/>
    <w:rsid w:val="000A4FAC"/>
    <w:rsid w:val="000B1331"/>
    <w:rsid w:val="000B7795"/>
    <w:rsid w:val="000C4546"/>
    <w:rsid w:val="000C6D39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FB9"/>
    <w:rsid w:val="00136269"/>
    <w:rsid w:val="001378B1"/>
    <w:rsid w:val="0015639D"/>
    <w:rsid w:val="00160BC1"/>
    <w:rsid w:val="00161C70"/>
    <w:rsid w:val="001716A9"/>
    <w:rsid w:val="00181AAB"/>
    <w:rsid w:val="00184F65"/>
    <w:rsid w:val="001871AA"/>
    <w:rsid w:val="001872D0"/>
    <w:rsid w:val="001A6533"/>
    <w:rsid w:val="001C4FED"/>
    <w:rsid w:val="001C6305"/>
    <w:rsid w:val="001F11DE"/>
    <w:rsid w:val="001F446C"/>
    <w:rsid w:val="00207E2E"/>
    <w:rsid w:val="00207FB7"/>
    <w:rsid w:val="00211C1B"/>
    <w:rsid w:val="00240A81"/>
    <w:rsid w:val="00245199"/>
    <w:rsid w:val="002657BC"/>
    <w:rsid w:val="00276128"/>
    <w:rsid w:val="0027733F"/>
    <w:rsid w:val="00286D3B"/>
    <w:rsid w:val="00291D05"/>
    <w:rsid w:val="002933E5"/>
    <w:rsid w:val="002A0172"/>
    <w:rsid w:val="002A0D1B"/>
    <w:rsid w:val="002B01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255"/>
    <w:rsid w:val="00330957"/>
    <w:rsid w:val="0033546E"/>
    <w:rsid w:val="00355C7E"/>
    <w:rsid w:val="003618C2"/>
    <w:rsid w:val="00363097"/>
    <w:rsid w:val="00365758"/>
    <w:rsid w:val="00365B52"/>
    <w:rsid w:val="003668E3"/>
    <w:rsid w:val="00390B62"/>
    <w:rsid w:val="003A3494"/>
    <w:rsid w:val="003A57B5"/>
    <w:rsid w:val="003A6FB0"/>
    <w:rsid w:val="003A71E4"/>
    <w:rsid w:val="003B7F71"/>
    <w:rsid w:val="003C72EA"/>
    <w:rsid w:val="00400491"/>
    <w:rsid w:val="00407242"/>
    <w:rsid w:val="00407404"/>
    <w:rsid w:val="004110F5"/>
    <w:rsid w:val="004133EF"/>
    <w:rsid w:val="00423BC3"/>
    <w:rsid w:val="00435249"/>
    <w:rsid w:val="00452719"/>
    <w:rsid w:val="00454C9E"/>
    <w:rsid w:val="0046365B"/>
    <w:rsid w:val="0047224A"/>
    <w:rsid w:val="0047572F"/>
    <w:rsid w:val="0047633A"/>
    <w:rsid w:val="0048300E"/>
    <w:rsid w:val="0049217A"/>
    <w:rsid w:val="00495E0D"/>
    <w:rsid w:val="004A2C0D"/>
    <w:rsid w:val="004A2E62"/>
    <w:rsid w:val="004A68C9"/>
    <w:rsid w:val="004C5815"/>
    <w:rsid w:val="004C6DB3"/>
    <w:rsid w:val="004D696F"/>
    <w:rsid w:val="004E0C3F"/>
    <w:rsid w:val="004E1ABF"/>
    <w:rsid w:val="004E3D82"/>
    <w:rsid w:val="004E4CD6"/>
    <w:rsid w:val="004E4DB2"/>
    <w:rsid w:val="004E62F1"/>
    <w:rsid w:val="004E753A"/>
    <w:rsid w:val="004F2023"/>
    <w:rsid w:val="004F3C72"/>
    <w:rsid w:val="00502807"/>
    <w:rsid w:val="00516F43"/>
    <w:rsid w:val="0052783B"/>
    <w:rsid w:val="005362E6"/>
    <w:rsid w:val="00537A62"/>
    <w:rsid w:val="00540F31"/>
    <w:rsid w:val="005465FD"/>
    <w:rsid w:val="0055565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C9E"/>
    <w:rsid w:val="005C313A"/>
    <w:rsid w:val="005C32CB"/>
    <w:rsid w:val="005C3A99"/>
    <w:rsid w:val="005C3AEB"/>
    <w:rsid w:val="005C3E07"/>
    <w:rsid w:val="005C7567"/>
    <w:rsid w:val="005D206B"/>
    <w:rsid w:val="005D2E3C"/>
    <w:rsid w:val="005F2349"/>
    <w:rsid w:val="005F608A"/>
    <w:rsid w:val="006044B4"/>
    <w:rsid w:val="00607E17"/>
    <w:rsid w:val="006118F6"/>
    <w:rsid w:val="00623462"/>
    <w:rsid w:val="00624E28"/>
    <w:rsid w:val="00633B67"/>
    <w:rsid w:val="00642A2F"/>
    <w:rsid w:val="006439F4"/>
    <w:rsid w:val="0065606F"/>
    <w:rsid w:val="00656AC4"/>
    <w:rsid w:val="00676914"/>
    <w:rsid w:val="00687B3A"/>
    <w:rsid w:val="00692DD7"/>
    <w:rsid w:val="006B0CA3"/>
    <w:rsid w:val="006B7F47"/>
    <w:rsid w:val="006D108C"/>
    <w:rsid w:val="006D15B6"/>
    <w:rsid w:val="006D6805"/>
    <w:rsid w:val="006E5C19"/>
    <w:rsid w:val="006F2CCD"/>
    <w:rsid w:val="00705814"/>
    <w:rsid w:val="00705FB5"/>
    <w:rsid w:val="007066B1"/>
    <w:rsid w:val="00713D44"/>
    <w:rsid w:val="00725134"/>
    <w:rsid w:val="007327FE"/>
    <w:rsid w:val="007472F3"/>
    <w:rsid w:val="007512C7"/>
    <w:rsid w:val="00752936"/>
    <w:rsid w:val="0076132E"/>
    <w:rsid w:val="0076201E"/>
    <w:rsid w:val="00764497"/>
    <w:rsid w:val="007751FE"/>
    <w:rsid w:val="00777B09"/>
    <w:rsid w:val="00781ADF"/>
    <w:rsid w:val="00783BFE"/>
    <w:rsid w:val="00783D3E"/>
    <w:rsid w:val="00785842"/>
    <w:rsid w:val="007865CB"/>
    <w:rsid w:val="007928D1"/>
    <w:rsid w:val="00793E1B"/>
    <w:rsid w:val="00793F01"/>
    <w:rsid w:val="007A5EE5"/>
    <w:rsid w:val="007A7E7B"/>
    <w:rsid w:val="007B24A7"/>
    <w:rsid w:val="007B2F12"/>
    <w:rsid w:val="007C277B"/>
    <w:rsid w:val="007C3309"/>
    <w:rsid w:val="007D5CC1"/>
    <w:rsid w:val="007E10C6"/>
    <w:rsid w:val="007E2267"/>
    <w:rsid w:val="007F098D"/>
    <w:rsid w:val="007F4B97"/>
    <w:rsid w:val="007F7A4D"/>
    <w:rsid w:val="00801B83"/>
    <w:rsid w:val="00820D1B"/>
    <w:rsid w:val="00823333"/>
    <w:rsid w:val="00823E5A"/>
    <w:rsid w:val="00827AA4"/>
    <w:rsid w:val="00833AFE"/>
    <w:rsid w:val="008423FF"/>
    <w:rsid w:val="008430D7"/>
    <w:rsid w:val="00857018"/>
    <w:rsid w:val="00857FC8"/>
    <w:rsid w:val="0086651C"/>
    <w:rsid w:val="00881C03"/>
    <w:rsid w:val="0088272E"/>
    <w:rsid w:val="008B6131"/>
    <w:rsid w:val="008B6331"/>
    <w:rsid w:val="008D2B6D"/>
    <w:rsid w:val="008D4A58"/>
    <w:rsid w:val="008E5E59"/>
    <w:rsid w:val="00914BD0"/>
    <w:rsid w:val="00920199"/>
    <w:rsid w:val="00921868"/>
    <w:rsid w:val="009268E6"/>
    <w:rsid w:val="00933625"/>
    <w:rsid w:val="00941875"/>
    <w:rsid w:val="00941E89"/>
    <w:rsid w:val="009477F3"/>
    <w:rsid w:val="00951F6B"/>
    <w:rsid w:val="009528CA"/>
    <w:rsid w:val="00954E45"/>
    <w:rsid w:val="00965998"/>
    <w:rsid w:val="0098270A"/>
    <w:rsid w:val="00990D64"/>
    <w:rsid w:val="00995048"/>
    <w:rsid w:val="009A3503"/>
    <w:rsid w:val="009E35D2"/>
    <w:rsid w:val="009F4070"/>
    <w:rsid w:val="00A275E4"/>
    <w:rsid w:val="00A32A5F"/>
    <w:rsid w:val="00A42A41"/>
    <w:rsid w:val="00A44F9E"/>
    <w:rsid w:val="00A53C3B"/>
    <w:rsid w:val="00A567CD"/>
    <w:rsid w:val="00A605BF"/>
    <w:rsid w:val="00A63D90"/>
    <w:rsid w:val="00A63E5E"/>
    <w:rsid w:val="00A75675"/>
    <w:rsid w:val="00A76B13"/>
    <w:rsid w:val="00A76E53"/>
    <w:rsid w:val="00A9607B"/>
    <w:rsid w:val="00A96C48"/>
    <w:rsid w:val="00AA2A29"/>
    <w:rsid w:val="00AA4D58"/>
    <w:rsid w:val="00AB2091"/>
    <w:rsid w:val="00AB47D7"/>
    <w:rsid w:val="00AD0669"/>
    <w:rsid w:val="00AD208A"/>
    <w:rsid w:val="00AD4A3C"/>
    <w:rsid w:val="00AE3177"/>
    <w:rsid w:val="00AF61EB"/>
    <w:rsid w:val="00B24DD1"/>
    <w:rsid w:val="00B402E6"/>
    <w:rsid w:val="00B5209B"/>
    <w:rsid w:val="00B542D4"/>
    <w:rsid w:val="00B54421"/>
    <w:rsid w:val="00B642B8"/>
    <w:rsid w:val="00B8111B"/>
    <w:rsid w:val="00B817E2"/>
    <w:rsid w:val="00B85999"/>
    <w:rsid w:val="00B86EA3"/>
    <w:rsid w:val="00BB6C9A"/>
    <w:rsid w:val="00BB70FB"/>
    <w:rsid w:val="00BE023D"/>
    <w:rsid w:val="00BF1373"/>
    <w:rsid w:val="00BF22FC"/>
    <w:rsid w:val="00C11657"/>
    <w:rsid w:val="00C1245E"/>
    <w:rsid w:val="00C228C5"/>
    <w:rsid w:val="00C24EA8"/>
    <w:rsid w:val="00C26026"/>
    <w:rsid w:val="00C320F3"/>
    <w:rsid w:val="00C33468"/>
    <w:rsid w:val="00C3475E"/>
    <w:rsid w:val="00C40C06"/>
    <w:rsid w:val="00C515A9"/>
    <w:rsid w:val="00C55E91"/>
    <w:rsid w:val="00C57277"/>
    <w:rsid w:val="00C62890"/>
    <w:rsid w:val="00C70CA1"/>
    <w:rsid w:val="00C77345"/>
    <w:rsid w:val="00C90A7A"/>
    <w:rsid w:val="00C93F61"/>
    <w:rsid w:val="00C94464"/>
    <w:rsid w:val="00C953C9"/>
    <w:rsid w:val="00C97397"/>
    <w:rsid w:val="00CA17C1"/>
    <w:rsid w:val="00CA401A"/>
    <w:rsid w:val="00CB27ED"/>
    <w:rsid w:val="00CB61D6"/>
    <w:rsid w:val="00CB731F"/>
    <w:rsid w:val="00CB77CA"/>
    <w:rsid w:val="00CE4C50"/>
    <w:rsid w:val="00CE6C4B"/>
    <w:rsid w:val="00CF12C6"/>
    <w:rsid w:val="00CF2B2F"/>
    <w:rsid w:val="00CF6292"/>
    <w:rsid w:val="00CF6B12"/>
    <w:rsid w:val="00D02EB8"/>
    <w:rsid w:val="00D152E4"/>
    <w:rsid w:val="00D15F08"/>
    <w:rsid w:val="00D1753D"/>
    <w:rsid w:val="00D21273"/>
    <w:rsid w:val="00D22E62"/>
    <w:rsid w:val="00D23EFA"/>
    <w:rsid w:val="00D34B66"/>
    <w:rsid w:val="00D34D79"/>
    <w:rsid w:val="00D4372E"/>
    <w:rsid w:val="00D63339"/>
    <w:rsid w:val="00D70969"/>
    <w:rsid w:val="00D761E8"/>
    <w:rsid w:val="00D83177"/>
    <w:rsid w:val="00D8506D"/>
    <w:rsid w:val="00D90307"/>
    <w:rsid w:val="00D9194F"/>
    <w:rsid w:val="00D97830"/>
    <w:rsid w:val="00DA3FFC"/>
    <w:rsid w:val="00DA489D"/>
    <w:rsid w:val="00DA48D3"/>
    <w:rsid w:val="00DB08E2"/>
    <w:rsid w:val="00DB0A35"/>
    <w:rsid w:val="00DB228F"/>
    <w:rsid w:val="00DB717F"/>
    <w:rsid w:val="00DC5EB4"/>
    <w:rsid w:val="00DC6660"/>
    <w:rsid w:val="00DD03B9"/>
    <w:rsid w:val="00DD3477"/>
    <w:rsid w:val="00DD6EB4"/>
    <w:rsid w:val="00DE38F3"/>
    <w:rsid w:val="00DF1076"/>
    <w:rsid w:val="00DF1BC3"/>
    <w:rsid w:val="00DF26AA"/>
    <w:rsid w:val="00DF7ED6"/>
    <w:rsid w:val="00E02CDE"/>
    <w:rsid w:val="00E05287"/>
    <w:rsid w:val="00E11452"/>
    <w:rsid w:val="00E42AED"/>
    <w:rsid w:val="00E440E8"/>
    <w:rsid w:val="00E4451A"/>
    <w:rsid w:val="00E57BBC"/>
    <w:rsid w:val="00E6512D"/>
    <w:rsid w:val="00E7127F"/>
    <w:rsid w:val="00E72419"/>
    <w:rsid w:val="00E72975"/>
    <w:rsid w:val="00E73F0C"/>
    <w:rsid w:val="00E7465A"/>
    <w:rsid w:val="00E80E38"/>
    <w:rsid w:val="00E9119D"/>
    <w:rsid w:val="00E919FB"/>
    <w:rsid w:val="00E92238"/>
    <w:rsid w:val="00EA206F"/>
    <w:rsid w:val="00EA3690"/>
    <w:rsid w:val="00EA4ED2"/>
    <w:rsid w:val="00ED28E4"/>
    <w:rsid w:val="00ED789C"/>
    <w:rsid w:val="00EE165B"/>
    <w:rsid w:val="00EE4D57"/>
    <w:rsid w:val="00EE74EF"/>
    <w:rsid w:val="00EF10BC"/>
    <w:rsid w:val="00F00B76"/>
    <w:rsid w:val="00F0599E"/>
    <w:rsid w:val="00F06F17"/>
    <w:rsid w:val="00F226CA"/>
    <w:rsid w:val="00F239D1"/>
    <w:rsid w:val="00F27044"/>
    <w:rsid w:val="00F2743C"/>
    <w:rsid w:val="00F322E1"/>
    <w:rsid w:val="00F342F7"/>
    <w:rsid w:val="00F40FEC"/>
    <w:rsid w:val="00F42549"/>
    <w:rsid w:val="00F54F49"/>
    <w:rsid w:val="00F625A5"/>
    <w:rsid w:val="00F6340E"/>
    <w:rsid w:val="00F63ADF"/>
    <w:rsid w:val="00F63BBC"/>
    <w:rsid w:val="00F8007A"/>
    <w:rsid w:val="00F803A3"/>
    <w:rsid w:val="00F94F6F"/>
    <w:rsid w:val="00F96A96"/>
    <w:rsid w:val="00FA5C55"/>
    <w:rsid w:val="00FB05DD"/>
    <w:rsid w:val="00FB15A7"/>
    <w:rsid w:val="00FB3DFD"/>
    <w:rsid w:val="00FC306B"/>
    <w:rsid w:val="00FC6CE3"/>
    <w:rsid w:val="00FD4E1C"/>
    <w:rsid w:val="00FD60D8"/>
    <w:rsid w:val="00FD6763"/>
    <w:rsid w:val="00FE1F73"/>
    <w:rsid w:val="00FE556E"/>
    <w:rsid w:val="00FE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(2)_"/>
    <w:link w:val="21"/>
    <w:rsid w:val="00CB77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77CA"/>
    <w:pPr>
      <w:shd w:val="clear" w:color="auto" w:fill="FFFFFF"/>
      <w:autoSpaceDE/>
      <w:autoSpaceDN/>
      <w:adjustRightInd/>
      <w:spacing w:after="240" w:line="282" w:lineRule="exact"/>
      <w:jc w:val="center"/>
    </w:pPr>
    <w:rPr>
      <w:sz w:val="26"/>
      <w:szCs w:val="26"/>
    </w:rPr>
  </w:style>
  <w:style w:type="character" w:styleId="af2">
    <w:name w:val="FollowedHyperlink"/>
    <w:uiPriority w:val="99"/>
    <w:semiHidden/>
    <w:unhideWhenUsed/>
    <w:rsid w:val="007E22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189.html" TargetMode="External"/><Relationship Id="rId13" Type="http://schemas.openxmlformats.org/officeDocument/2006/relationships/hyperlink" Target="https://biblio-online.ru/bcode/433130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579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30548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ict.edu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174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iprbookshop.ru/30548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prbookshop.ru/7976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8B7A-2BD5-4AA4-A5DB-3B0DAAD2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7516</Words>
  <Characters>42843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50259</CharactersWithSpaces>
  <SharedDoc>false</SharedDoc>
  <HLinks>
    <vt:vector size="156" baseType="variant">
      <vt:variant>
        <vt:i4>7667820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69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66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63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3538985</vt:i4>
      </vt:variant>
      <vt:variant>
        <vt:i4>54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45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39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36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https://biblio-online.ru/bcode/433130</vt:lpwstr>
      </vt:variant>
      <vt:variant>
        <vt:lpwstr/>
      </vt:variant>
      <vt:variant>
        <vt:i4>1179669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https://biblio-online.ru/bcode/434579</vt:lpwstr>
      </vt:variant>
      <vt:variant>
        <vt:lpwstr/>
      </vt:variant>
      <vt:variant>
        <vt:i4>1310743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https://biblio-online.ru/bcode/431741</vt:lpwstr>
      </vt:variant>
      <vt:variant>
        <vt:lpwstr/>
      </vt:variant>
      <vt:variant>
        <vt:i4>4718682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http://www.iprbookshop.ru/79765.html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http://www.iprbookshop.ru/71189.html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2018-12-09T09:00:00Z</cp:lastPrinted>
  <dcterms:created xsi:type="dcterms:W3CDTF">2021-01-16T14:45:00Z</dcterms:created>
  <dcterms:modified xsi:type="dcterms:W3CDTF">2023-05-30T08:08:00Z</dcterms:modified>
</cp:coreProperties>
</file>